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7C" w:rsidRPr="00104E7C" w:rsidRDefault="00104E7C" w:rsidP="00104E7C">
      <w:pPr>
        <w:spacing w:after="0" w:line="240" w:lineRule="auto"/>
        <w:rPr>
          <w:rFonts w:ascii="Arial" w:hAnsi="Arial" w:cs="Arial"/>
          <w:sz w:val="24"/>
          <w:szCs w:val="24"/>
          <w:lang w:val="en-CA" w:eastAsia="en-CA"/>
        </w:rPr>
      </w:pPr>
      <w:bookmarkStart w:id="0" w:name="_GoBack"/>
      <w:bookmarkEnd w:id="0"/>
      <w:r w:rsidRPr="00104E7C">
        <w:rPr>
          <w:rFonts w:ascii="Arial" w:hAnsi="Arial" w:cs="Arial"/>
          <w:sz w:val="24"/>
          <w:szCs w:val="24"/>
          <w:lang w:val="en-CA" w:eastAsia="en-CA"/>
        </w:rPr>
        <w:t>June 10, 2016</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T</w:t>
      </w:r>
      <w:r w:rsidR="005269C3">
        <w:rPr>
          <w:rFonts w:ascii="Arial" w:hAnsi="Arial" w:cs="Arial"/>
          <w:sz w:val="24"/>
          <w:szCs w:val="24"/>
          <w:lang w:val="en-CA" w:eastAsia="en-CA"/>
        </w:rPr>
        <w:t>O</w:t>
      </w:r>
      <w:r w:rsidRPr="00104E7C">
        <w:rPr>
          <w:rFonts w:ascii="Arial" w:hAnsi="Arial" w:cs="Arial"/>
          <w:sz w:val="24"/>
          <w:szCs w:val="24"/>
          <w:lang w:val="en-CA" w:eastAsia="en-CA"/>
        </w:rPr>
        <w:t>:</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br/>
        <w:t xml:space="preserve">Tom </w:t>
      </w:r>
      <w:proofErr w:type="spellStart"/>
      <w:r w:rsidRPr="00104E7C">
        <w:rPr>
          <w:rFonts w:ascii="Arial" w:hAnsi="Arial" w:cs="Arial"/>
          <w:sz w:val="24"/>
          <w:szCs w:val="24"/>
          <w:lang w:val="en-CA" w:eastAsia="en-CA"/>
        </w:rPr>
        <w:t>Teahen</w:t>
      </w:r>
      <w:proofErr w:type="spellEnd"/>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President and CEO</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Workplace Safety and Insurance Board</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 xml:space="preserve">Kathleen Wynne </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Premier of Ontario</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Kevin Flynn</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Minister of Labour</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 xml:space="preserve">Members of the Provincial Legislature </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br/>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 xml:space="preserve">Dear Mr. </w:t>
      </w:r>
      <w:proofErr w:type="spellStart"/>
      <w:r w:rsidRPr="00104E7C">
        <w:rPr>
          <w:rFonts w:ascii="Arial" w:hAnsi="Arial" w:cs="Arial"/>
          <w:sz w:val="24"/>
          <w:szCs w:val="24"/>
          <w:lang w:val="en-CA" w:eastAsia="en-CA"/>
        </w:rPr>
        <w:t>Teahen</w:t>
      </w:r>
      <w:proofErr w:type="spellEnd"/>
      <w:r w:rsidRPr="00104E7C">
        <w:rPr>
          <w:rFonts w:ascii="Arial" w:hAnsi="Arial" w:cs="Arial"/>
          <w:sz w:val="24"/>
          <w:szCs w:val="24"/>
          <w:lang w:val="en-CA" w:eastAsia="en-CA"/>
        </w:rPr>
        <w:t xml:space="preserve"> and Honourable Members of the Legislature,</w:t>
      </w:r>
    </w:p>
    <w:p w:rsidR="00104E7C" w:rsidRPr="00104E7C" w:rsidRDefault="00104E7C" w:rsidP="00104E7C">
      <w:pPr>
        <w:spacing w:after="0" w:line="240" w:lineRule="auto"/>
        <w:rPr>
          <w:rFonts w:ascii="Arial" w:hAnsi="Arial" w:cs="Arial"/>
          <w:sz w:val="24"/>
          <w:szCs w:val="24"/>
          <w:lang w:val="en-CA" w:eastAsia="en-CA"/>
        </w:rPr>
      </w:pP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 xml:space="preserve">We the undersigned are writing to express our concerns about how the Workplace Safety and Insurance Board (WSIB) has shifted the way it funds healthcare to the 200,000 workers who are injured every year in this province. We are deeply concerned that injured workers are unable to get the treatment that their doctors recommend and that the WSIB is taking patient care out of the hands of treating doctors. </w:t>
      </w:r>
    </w:p>
    <w:p w:rsidR="00104E7C" w:rsidRPr="00104E7C" w:rsidRDefault="00104E7C" w:rsidP="00104E7C">
      <w:pPr>
        <w:spacing w:after="0"/>
        <w:rPr>
          <w:rFonts w:ascii="Arial" w:hAnsi="Arial" w:cs="Arial"/>
          <w:sz w:val="24"/>
          <w:szCs w:val="24"/>
          <w:lang w:val="en-CA" w:eastAsia="en-CA"/>
        </w:rPr>
      </w:pPr>
    </w:p>
    <w:p w:rsidR="00104E7C" w:rsidRPr="00104E7C" w:rsidRDefault="00104E7C" w:rsidP="00104E7C">
      <w:pPr>
        <w:spacing w:after="0"/>
        <w:rPr>
          <w:rFonts w:ascii="Arial" w:hAnsi="Arial" w:cs="Arial"/>
          <w:sz w:val="24"/>
          <w:szCs w:val="24"/>
          <w:lang w:val="en-CA" w:eastAsia="en-CA"/>
        </w:rPr>
      </w:pPr>
      <w:r w:rsidRPr="00104E7C">
        <w:rPr>
          <w:rFonts w:ascii="Arial" w:hAnsi="Arial" w:cs="Arial"/>
          <w:sz w:val="24"/>
          <w:szCs w:val="24"/>
          <w:lang w:val="en-CA" w:eastAsia="en-CA"/>
        </w:rPr>
        <w:t>The WSIB is moving to direct patient care itself with the goal of managing claim costs.  From 2005 to 2014, the WSIB more than doubled its spending on “specialized clinical services and programs”.</w:t>
      </w:r>
      <w:r w:rsidRPr="00104E7C">
        <w:rPr>
          <w:rFonts w:ascii="Arial" w:hAnsi="Arial" w:cs="Arial"/>
          <w:sz w:val="24"/>
          <w:szCs w:val="24"/>
          <w:vertAlign w:val="superscript"/>
          <w:lang w:val="en-CA" w:eastAsia="en-CA"/>
        </w:rPr>
        <w:footnoteReference w:id="1"/>
      </w:r>
      <w:r w:rsidRPr="00104E7C">
        <w:rPr>
          <w:rFonts w:ascii="Arial" w:hAnsi="Arial" w:cs="Arial"/>
          <w:sz w:val="24"/>
          <w:szCs w:val="24"/>
          <w:lang w:val="en-CA" w:eastAsia="en-CA"/>
        </w:rPr>
        <w:t xml:space="preserve"> Workers and their advocates tell us that these programs often push injured workers to return to work prematurely and</w:t>
      </w:r>
      <w:r>
        <w:rPr>
          <w:rFonts w:ascii="Arial" w:hAnsi="Arial" w:cs="Arial"/>
          <w:sz w:val="24"/>
          <w:szCs w:val="24"/>
          <w:lang w:val="en-CA" w:eastAsia="en-CA"/>
        </w:rPr>
        <w:t xml:space="preserve"> predict recovery dates, which </w:t>
      </w:r>
      <w:r w:rsidRPr="00104E7C">
        <w:rPr>
          <w:rFonts w:ascii="Arial" w:hAnsi="Arial" w:cs="Arial"/>
          <w:sz w:val="24"/>
          <w:szCs w:val="24"/>
          <w:lang w:val="en-CA" w:eastAsia="en-CA"/>
        </w:rPr>
        <w:t>WSIB adjudicators frequently use to end claims without any follow up with the worker or their physician.  Meanwhile, in the same 2005-2014 time period, the WSIB cut spending by more than 40% on: physiotherapy, chiropractic and other non-physician treatment services (which include psychological treatment).</w:t>
      </w:r>
      <w:r w:rsidRPr="00104E7C">
        <w:rPr>
          <w:rFonts w:ascii="Arial" w:hAnsi="Arial" w:cs="Arial"/>
          <w:sz w:val="24"/>
          <w:szCs w:val="24"/>
          <w:vertAlign w:val="superscript"/>
          <w:lang w:val="en-CA" w:eastAsia="en-CA"/>
        </w:rPr>
        <w:footnoteReference w:id="2"/>
      </w:r>
      <w:r w:rsidRPr="00104E7C">
        <w:rPr>
          <w:rFonts w:ascii="Arial" w:hAnsi="Arial" w:cs="Arial"/>
          <w:sz w:val="24"/>
          <w:szCs w:val="24"/>
          <w:lang w:val="en-CA" w:eastAsia="en-CA"/>
        </w:rPr>
        <w:t xml:space="preserve">  And, since 2009, the WSIB has cut its spending on drug benefits by close to 30%.</w:t>
      </w:r>
      <w:r w:rsidRPr="00104E7C">
        <w:rPr>
          <w:rFonts w:ascii="Arial" w:hAnsi="Arial" w:cs="Arial"/>
          <w:sz w:val="24"/>
          <w:szCs w:val="24"/>
          <w:vertAlign w:val="superscript"/>
          <w:lang w:val="en-CA" w:eastAsia="en-CA"/>
        </w:rPr>
        <w:footnoteReference w:id="3"/>
      </w:r>
      <w:r w:rsidRPr="00104E7C">
        <w:rPr>
          <w:rFonts w:ascii="Arial" w:hAnsi="Arial" w:cs="Arial"/>
          <w:sz w:val="24"/>
          <w:szCs w:val="24"/>
          <w:lang w:val="en-CA" w:eastAsia="en-CA"/>
        </w:rPr>
        <w:t xml:space="preserve">  </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 xml:space="preserve"> </w:t>
      </w:r>
    </w:p>
    <w:p w:rsidR="00273E86" w:rsidRPr="00104E7C" w:rsidRDefault="00104E7C" w:rsidP="00104E7C">
      <w:pPr>
        <w:rPr>
          <w:rFonts w:ascii="Arial" w:eastAsia="Times New Roman" w:hAnsi="Arial" w:cs="Arial"/>
          <w:sz w:val="24"/>
          <w:szCs w:val="24"/>
          <w:lang w:val="en-CA" w:eastAsia="en-CA"/>
        </w:rPr>
      </w:pPr>
      <w:r w:rsidRPr="00104E7C">
        <w:rPr>
          <w:rFonts w:ascii="Arial" w:hAnsi="Arial" w:cs="Arial"/>
          <w:sz w:val="24"/>
          <w:szCs w:val="24"/>
          <w:lang w:val="en-CA" w:eastAsia="en-CA"/>
        </w:rPr>
        <w:t xml:space="preserve">Rather than moving to direct patient care themselves, WSIB should be: listening to injured workers’ doctors and paying for proper treatment in the workers’ community, providing psychological support, providing compensation to injured workers whose </w:t>
      </w:r>
      <w:r w:rsidRPr="00104E7C">
        <w:rPr>
          <w:rFonts w:ascii="Arial" w:hAnsi="Arial" w:cs="Arial"/>
          <w:sz w:val="24"/>
          <w:szCs w:val="24"/>
          <w:lang w:val="en-CA" w:eastAsia="en-CA"/>
        </w:rPr>
        <w:lastRenderedPageBreak/>
        <w:t>doctors recommend time away from work, and c</w:t>
      </w:r>
      <w:r w:rsidRPr="00104E7C">
        <w:rPr>
          <w:rFonts w:ascii="Arial" w:eastAsia="Times New Roman" w:hAnsi="Arial" w:cs="Arial"/>
          <w:sz w:val="24"/>
          <w:szCs w:val="24"/>
          <w:lang w:val="en-CA" w:eastAsia="en-CA"/>
        </w:rPr>
        <w:t>ollecting needed medical information rather than asking the worker to do it.</w:t>
      </w:r>
    </w:p>
    <w:p w:rsidR="00104E7C" w:rsidRPr="00104E7C" w:rsidRDefault="00104E7C" w:rsidP="00104E7C">
      <w:pPr>
        <w:rPr>
          <w:rFonts w:ascii="Arial" w:hAnsi="Arial" w:cs="Arial"/>
          <w:sz w:val="24"/>
          <w:szCs w:val="24"/>
          <w:lang w:val="en-CA" w:eastAsia="en-CA"/>
        </w:rPr>
      </w:pPr>
      <w:r w:rsidRPr="00104E7C">
        <w:rPr>
          <w:rFonts w:ascii="Arial" w:hAnsi="Arial" w:cs="Arial"/>
          <w:sz w:val="24"/>
          <w:szCs w:val="24"/>
        </w:rPr>
        <w:t xml:space="preserve">The WSIB’s </w:t>
      </w:r>
      <w:r>
        <w:rPr>
          <w:rFonts w:ascii="Arial" w:hAnsi="Arial" w:cs="Arial"/>
          <w:sz w:val="24"/>
          <w:szCs w:val="24"/>
        </w:rPr>
        <w:t>actions are having a devastating impact on</w:t>
      </w:r>
      <w:r w:rsidRPr="00104E7C">
        <w:rPr>
          <w:rFonts w:ascii="Arial" w:hAnsi="Arial" w:cs="Arial"/>
          <w:sz w:val="24"/>
          <w:szCs w:val="24"/>
        </w:rPr>
        <w:t xml:space="preserve"> </w:t>
      </w:r>
      <w:r w:rsidRPr="00104E7C">
        <w:rPr>
          <w:rFonts w:ascii="Arial" w:hAnsi="Arial" w:cs="Arial"/>
          <w:sz w:val="24"/>
          <w:szCs w:val="24"/>
          <w:lang w:val="en-CA" w:eastAsia="en-CA"/>
        </w:rPr>
        <w:t>injured workers, especially those who are already marginalized. In addition to workers who lack private health plans and unions to help protect modified jobs after the WSIB closes claims, one group that faces some of the WSIB’s harshest healthcare-related adjudicative practices are injured migrant workers.</w:t>
      </w:r>
    </w:p>
    <w:p w:rsidR="00104E7C" w:rsidRP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In 2013, the Canadian Medical Association Journal reported that from 2001 to 2011 approximately 800 migrant workers were medically repatriated for injuries and illnesses sustained while working in Ontario.</w:t>
      </w:r>
      <w:r w:rsidRPr="00104E7C">
        <w:rPr>
          <w:rFonts w:ascii="Arial" w:hAnsi="Arial" w:cs="Arial"/>
          <w:sz w:val="24"/>
          <w:szCs w:val="24"/>
          <w:vertAlign w:val="superscript"/>
          <w:lang w:val="en-CA" w:eastAsia="en-CA"/>
        </w:rPr>
        <w:footnoteReference w:id="4"/>
      </w:r>
      <w:r w:rsidRPr="00104E7C">
        <w:rPr>
          <w:rFonts w:ascii="Arial" w:hAnsi="Arial" w:cs="Arial"/>
          <w:sz w:val="24"/>
          <w:szCs w:val="24"/>
          <w:lang w:val="en-CA" w:eastAsia="en-CA"/>
        </w:rPr>
        <w:t xml:space="preserve">  Upon return to their home countries, the WSIB requires migrant workers to pay upfront for transportation, medical services, tests and prescriptions.  As highlighted in the launch of a recent human rights case, these medical costs are often prohibitive.</w:t>
      </w:r>
      <w:r w:rsidRPr="00104E7C">
        <w:rPr>
          <w:rFonts w:ascii="Arial" w:hAnsi="Arial" w:cs="Arial"/>
          <w:sz w:val="24"/>
          <w:szCs w:val="24"/>
          <w:vertAlign w:val="superscript"/>
          <w:lang w:val="en-CA" w:eastAsia="en-CA"/>
        </w:rPr>
        <w:footnoteReference w:id="5"/>
      </w:r>
      <w:r w:rsidRPr="00104E7C">
        <w:rPr>
          <w:rFonts w:ascii="Arial" w:hAnsi="Arial" w:cs="Arial"/>
          <w:sz w:val="24"/>
          <w:szCs w:val="24"/>
          <w:lang w:val="en-CA" w:eastAsia="en-CA"/>
        </w:rPr>
        <w:t xml:space="preserve">  </w:t>
      </w:r>
    </w:p>
    <w:p w:rsidR="00104E7C" w:rsidRPr="00104E7C" w:rsidRDefault="00104E7C" w:rsidP="00104E7C">
      <w:pPr>
        <w:spacing w:after="0" w:line="240" w:lineRule="auto"/>
        <w:rPr>
          <w:rFonts w:ascii="Arial" w:hAnsi="Arial" w:cs="Arial"/>
          <w:sz w:val="24"/>
          <w:szCs w:val="24"/>
          <w:lang w:val="en-CA" w:eastAsia="en-CA"/>
        </w:rPr>
      </w:pPr>
    </w:p>
    <w:p w:rsidR="00104E7C" w:rsidRDefault="00104E7C" w:rsidP="00104E7C">
      <w:pPr>
        <w:spacing w:after="0" w:line="240" w:lineRule="auto"/>
        <w:rPr>
          <w:rFonts w:ascii="Arial" w:hAnsi="Arial" w:cs="Arial"/>
          <w:sz w:val="24"/>
          <w:szCs w:val="24"/>
          <w:lang w:val="en-CA" w:eastAsia="en-CA"/>
        </w:rPr>
      </w:pPr>
      <w:r w:rsidRPr="00104E7C">
        <w:rPr>
          <w:rFonts w:ascii="Arial" w:hAnsi="Arial" w:cs="Arial"/>
          <w:sz w:val="24"/>
          <w:szCs w:val="24"/>
          <w:lang w:val="en-CA" w:eastAsia="en-CA"/>
        </w:rPr>
        <w:t>As organizations and individuals that advocate with injured workers for reforms, we call on the Provincial Government and the Workplace Safety Insurance Board (WSIB) to undertake the following reforms:</w:t>
      </w:r>
    </w:p>
    <w:p w:rsidR="000F67BC" w:rsidRPr="00104E7C" w:rsidRDefault="000F67BC" w:rsidP="00104E7C">
      <w:pPr>
        <w:spacing w:after="0" w:line="240" w:lineRule="auto"/>
        <w:rPr>
          <w:rFonts w:ascii="Arial" w:hAnsi="Arial" w:cs="Arial"/>
          <w:sz w:val="24"/>
          <w:szCs w:val="24"/>
          <w:lang w:val="en-CA" w:eastAsia="en-CA"/>
        </w:rPr>
      </w:pPr>
    </w:p>
    <w:p w:rsidR="00104E7C" w:rsidRDefault="00104E7C" w:rsidP="00104E7C">
      <w:pPr>
        <w:numPr>
          <w:ilvl w:val="0"/>
          <w:numId w:val="1"/>
        </w:numPr>
        <w:spacing w:after="0" w:line="240" w:lineRule="auto"/>
        <w:rPr>
          <w:rFonts w:ascii="Arial" w:eastAsia="Times New Roman" w:hAnsi="Arial" w:cs="Arial"/>
          <w:sz w:val="24"/>
          <w:szCs w:val="24"/>
          <w:lang w:val="en-CA" w:eastAsia="en-CA"/>
        </w:rPr>
      </w:pPr>
      <w:r w:rsidRPr="00104E7C">
        <w:rPr>
          <w:rFonts w:ascii="Arial" w:eastAsia="Times New Roman" w:hAnsi="Arial" w:cs="Arial"/>
          <w:sz w:val="24"/>
          <w:szCs w:val="24"/>
          <w:lang w:val="en-CA" w:eastAsia="en-CA"/>
        </w:rPr>
        <w:t xml:space="preserve">Heed the advice of injured workers’ treating doctors and psychologists </w:t>
      </w:r>
    </w:p>
    <w:p w:rsidR="00104E7C" w:rsidRPr="00104E7C" w:rsidRDefault="00104E7C" w:rsidP="00104E7C">
      <w:pPr>
        <w:numPr>
          <w:ilvl w:val="0"/>
          <w:numId w:val="1"/>
        </w:numPr>
        <w:spacing w:after="0" w:line="240" w:lineRule="auto"/>
        <w:rPr>
          <w:rFonts w:ascii="Arial" w:eastAsia="Times New Roman" w:hAnsi="Arial" w:cs="Arial"/>
          <w:sz w:val="24"/>
          <w:szCs w:val="24"/>
          <w:lang w:val="en-CA" w:eastAsia="en-CA"/>
        </w:rPr>
      </w:pPr>
      <w:r w:rsidRPr="00104E7C">
        <w:rPr>
          <w:rFonts w:ascii="Arial" w:eastAsia="Times New Roman" w:hAnsi="Arial" w:cs="Arial"/>
          <w:sz w:val="24"/>
          <w:szCs w:val="24"/>
          <w:lang w:val="en-CA" w:eastAsia="en-CA"/>
        </w:rPr>
        <w:t>Promptly pay for all healthcare expenses including physiotherapy, medication, assistive devices and mental health supports that treating doctors recommend for workplace injuries</w:t>
      </w:r>
    </w:p>
    <w:p w:rsidR="00104E7C" w:rsidRPr="00104E7C" w:rsidRDefault="00104E7C" w:rsidP="00104E7C">
      <w:pPr>
        <w:numPr>
          <w:ilvl w:val="0"/>
          <w:numId w:val="1"/>
        </w:numPr>
        <w:spacing w:after="0" w:line="240" w:lineRule="auto"/>
        <w:rPr>
          <w:rFonts w:ascii="Arial" w:eastAsia="Times New Roman" w:hAnsi="Arial" w:cs="Arial"/>
          <w:sz w:val="24"/>
          <w:szCs w:val="24"/>
          <w:lang w:val="en-CA" w:eastAsia="en-CA"/>
        </w:rPr>
      </w:pPr>
      <w:r w:rsidRPr="00104E7C">
        <w:rPr>
          <w:rFonts w:ascii="Arial" w:eastAsia="Times New Roman" w:hAnsi="Arial" w:cs="Arial"/>
          <w:sz w:val="24"/>
          <w:szCs w:val="24"/>
          <w:lang w:val="en-CA" w:eastAsia="en-CA"/>
        </w:rPr>
        <w:t>Collect medical information that is needed to adjudicate a claim</w:t>
      </w:r>
      <w:r w:rsidR="00BD5A1D">
        <w:rPr>
          <w:rFonts w:ascii="Arial" w:eastAsia="Times New Roman" w:hAnsi="Arial" w:cs="Arial"/>
          <w:sz w:val="24"/>
          <w:szCs w:val="24"/>
          <w:lang w:val="en-CA" w:eastAsia="en-CA"/>
        </w:rPr>
        <w:t>,</w:t>
      </w:r>
      <w:r w:rsidRPr="00104E7C">
        <w:rPr>
          <w:rFonts w:ascii="Arial" w:eastAsia="Times New Roman" w:hAnsi="Arial" w:cs="Arial"/>
          <w:sz w:val="24"/>
          <w:szCs w:val="24"/>
          <w:lang w:val="en-CA" w:eastAsia="en-CA"/>
        </w:rPr>
        <w:t xml:space="preserve"> while respecting the privacy of injured workers</w:t>
      </w:r>
      <w:r w:rsidR="00BD5A1D">
        <w:rPr>
          <w:rFonts w:ascii="Arial" w:eastAsia="Times New Roman" w:hAnsi="Arial" w:cs="Arial"/>
          <w:sz w:val="24"/>
          <w:szCs w:val="24"/>
          <w:lang w:val="en-CA" w:eastAsia="en-CA"/>
        </w:rPr>
        <w:t>,</w:t>
      </w:r>
      <w:r w:rsidRPr="00104E7C">
        <w:rPr>
          <w:rFonts w:ascii="Arial" w:eastAsia="Times New Roman" w:hAnsi="Arial" w:cs="Arial"/>
          <w:sz w:val="24"/>
          <w:szCs w:val="24"/>
          <w:lang w:val="en-CA" w:eastAsia="en-CA"/>
        </w:rPr>
        <w:t xml:space="preserve"> rather than asking workers to collect reports</w:t>
      </w:r>
    </w:p>
    <w:p w:rsidR="00104E7C" w:rsidRDefault="00104E7C" w:rsidP="00104E7C">
      <w:pPr>
        <w:numPr>
          <w:ilvl w:val="0"/>
          <w:numId w:val="1"/>
        </w:numPr>
        <w:spacing w:after="0" w:line="240" w:lineRule="auto"/>
        <w:rPr>
          <w:rFonts w:ascii="Arial" w:eastAsia="Times New Roman" w:hAnsi="Arial" w:cs="Arial"/>
          <w:sz w:val="24"/>
          <w:szCs w:val="24"/>
          <w:lang w:val="en-CA" w:eastAsia="en-CA"/>
        </w:rPr>
      </w:pPr>
      <w:r w:rsidRPr="00104E7C">
        <w:rPr>
          <w:rFonts w:ascii="Arial" w:eastAsia="Times New Roman" w:hAnsi="Arial" w:cs="Arial"/>
          <w:sz w:val="24"/>
          <w:szCs w:val="24"/>
          <w:lang w:val="en-CA" w:eastAsia="en-CA"/>
        </w:rPr>
        <w:t xml:space="preserve">Recognize the impact of workplace injuries on mental health and </w:t>
      </w:r>
      <w:r>
        <w:rPr>
          <w:rFonts w:ascii="Arial" w:eastAsia="Times New Roman" w:hAnsi="Arial" w:cs="Arial"/>
          <w:sz w:val="24"/>
          <w:szCs w:val="24"/>
          <w:lang w:val="en-CA" w:eastAsia="en-CA"/>
        </w:rPr>
        <w:t>grant</w:t>
      </w:r>
      <w:r w:rsidRPr="00104E7C">
        <w:rPr>
          <w:rFonts w:ascii="Arial" w:eastAsia="Times New Roman" w:hAnsi="Arial" w:cs="Arial"/>
          <w:sz w:val="24"/>
          <w:szCs w:val="24"/>
          <w:lang w:val="en-CA" w:eastAsia="en-CA"/>
        </w:rPr>
        <w:t xml:space="preserve"> the appropriate WSIB entitlement</w:t>
      </w:r>
      <w:r>
        <w:rPr>
          <w:rFonts w:ascii="Arial" w:eastAsia="Times New Roman" w:hAnsi="Arial" w:cs="Arial"/>
          <w:sz w:val="24"/>
          <w:szCs w:val="24"/>
          <w:lang w:val="en-CA" w:eastAsia="en-CA"/>
        </w:rPr>
        <w:t>s</w:t>
      </w:r>
      <w:r w:rsidRPr="00104E7C">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so workers can be treated for these conditions</w:t>
      </w:r>
    </w:p>
    <w:p w:rsidR="00104E7C" w:rsidRPr="00104E7C" w:rsidRDefault="00104E7C" w:rsidP="000F67BC">
      <w:pPr>
        <w:numPr>
          <w:ilvl w:val="0"/>
          <w:numId w:val="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Offer accommodation expenses to injured migrant workers so they have the option of remaining in Ontario for healthcare </w:t>
      </w:r>
    </w:p>
    <w:p w:rsidR="000F67BC" w:rsidRDefault="000F67BC" w:rsidP="000F67BC">
      <w:pPr>
        <w:spacing w:after="0" w:line="240" w:lineRule="auto"/>
        <w:rPr>
          <w:rFonts w:ascii="Arial" w:hAnsi="Arial" w:cs="Arial"/>
          <w:sz w:val="24"/>
          <w:szCs w:val="24"/>
        </w:rPr>
      </w:pPr>
    </w:p>
    <w:p w:rsidR="00104E7C" w:rsidRPr="00104E7C" w:rsidRDefault="00104E7C" w:rsidP="000F67BC">
      <w:pPr>
        <w:spacing w:after="0" w:line="240" w:lineRule="auto"/>
        <w:rPr>
          <w:rFonts w:ascii="Arial" w:hAnsi="Arial" w:cs="Arial"/>
          <w:sz w:val="24"/>
          <w:szCs w:val="24"/>
        </w:rPr>
      </w:pPr>
      <w:r w:rsidRPr="00104E7C">
        <w:rPr>
          <w:rFonts w:ascii="Arial" w:hAnsi="Arial" w:cs="Arial"/>
          <w:sz w:val="24"/>
          <w:szCs w:val="24"/>
        </w:rPr>
        <w:t>We urge you to take action immediately to address the concerns raised by injured workers so that they can live with dignity.</w:t>
      </w:r>
    </w:p>
    <w:p w:rsidR="00FE086E" w:rsidRDefault="00FE086E" w:rsidP="00104E7C">
      <w:pPr>
        <w:rPr>
          <w:rFonts w:ascii="Arial" w:hAnsi="Arial" w:cs="Arial"/>
          <w:sz w:val="24"/>
          <w:szCs w:val="24"/>
        </w:rPr>
      </w:pPr>
    </w:p>
    <w:p w:rsidR="00104E7C" w:rsidRPr="00104E7C" w:rsidRDefault="00104E7C" w:rsidP="00104E7C">
      <w:pPr>
        <w:rPr>
          <w:rFonts w:ascii="Arial" w:hAnsi="Arial" w:cs="Arial"/>
          <w:sz w:val="24"/>
          <w:szCs w:val="24"/>
        </w:rPr>
      </w:pPr>
      <w:r w:rsidRPr="00104E7C">
        <w:rPr>
          <w:rFonts w:ascii="Arial" w:hAnsi="Arial" w:cs="Arial"/>
          <w:sz w:val="24"/>
          <w:szCs w:val="24"/>
        </w:rPr>
        <w:t xml:space="preserve">Yours Truly, </w:t>
      </w:r>
    </w:p>
    <w:p w:rsidR="00FE086E" w:rsidRPr="00FE086E" w:rsidRDefault="00FE086E" w:rsidP="00FE086E">
      <w:pPr>
        <w:spacing w:after="0" w:line="480" w:lineRule="auto"/>
        <w:ind w:left="360"/>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Aaraón</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Díaz</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Mendiburo</w:t>
      </w:r>
      <w:proofErr w:type="spellEnd"/>
      <w:r w:rsidR="00BE1A2D">
        <w:rPr>
          <w:rFonts w:ascii="Arial" w:eastAsia="Times New Roman" w:hAnsi="Arial" w:cs="Arial"/>
          <w:color w:val="000000"/>
          <w:sz w:val="24"/>
          <w:szCs w:val="24"/>
          <w:lang w:val="en-CA" w:eastAsia="en-CA"/>
        </w:rPr>
        <w:t xml:space="preserve"> </w:t>
      </w:r>
      <w:r w:rsidR="007C744E">
        <w:rPr>
          <w:rFonts w:ascii="Arial" w:eastAsia="Times New Roman" w:hAnsi="Arial" w:cs="Arial"/>
          <w:color w:val="000000"/>
          <w:sz w:val="24"/>
          <w:szCs w:val="24"/>
          <w:lang w:val="en-CA" w:eastAsia="en-CA"/>
        </w:rPr>
        <w:t xml:space="preserve">Postdoctoral Fellow, Wilfred Laurier </w:t>
      </w:r>
      <w:proofErr w:type="spellStart"/>
      <w:r w:rsidR="007C744E">
        <w:rPr>
          <w:rFonts w:ascii="Arial" w:eastAsia="Times New Roman" w:hAnsi="Arial" w:cs="Arial"/>
          <w:color w:val="000000"/>
          <w:sz w:val="24"/>
          <w:szCs w:val="24"/>
          <w:lang w:val="en-CA" w:eastAsia="en-CA"/>
        </w:rPr>
        <w:t>Univeristy</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Abeer</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Majeed</w:t>
      </w:r>
      <w:proofErr w:type="spellEnd"/>
      <w:r w:rsidR="00F234B0">
        <w:rPr>
          <w:rFonts w:ascii="Arial" w:eastAsia="Times New Roman" w:hAnsi="Arial" w:cs="Arial"/>
          <w:color w:val="000000"/>
          <w:sz w:val="24"/>
          <w:szCs w:val="24"/>
          <w:lang w:val="en-CA" w:eastAsia="en-CA"/>
        </w:rPr>
        <w:t>, Primary Car</w:t>
      </w:r>
      <w:r w:rsidR="00AA6991">
        <w:rPr>
          <w:rFonts w:ascii="Arial" w:eastAsia="Times New Roman" w:hAnsi="Arial" w:cs="Arial"/>
          <w:color w:val="000000"/>
          <w:sz w:val="24"/>
          <w:szCs w:val="24"/>
          <w:lang w:val="en-CA" w:eastAsia="en-CA"/>
        </w:rPr>
        <w:t>e</w:t>
      </w:r>
      <w:r w:rsidR="00F234B0">
        <w:rPr>
          <w:rFonts w:ascii="Arial" w:eastAsia="Times New Roman" w:hAnsi="Arial" w:cs="Arial"/>
          <w:color w:val="000000"/>
          <w:sz w:val="24"/>
          <w:szCs w:val="24"/>
          <w:lang w:val="en-CA" w:eastAsia="en-CA"/>
        </w:rPr>
        <w:t xml:space="preserve"> P</w:t>
      </w:r>
      <w:r w:rsidRPr="00FE086E">
        <w:rPr>
          <w:rFonts w:ascii="Arial" w:eastAsia="Times New Roman" w:hAnsi="Arial" w:cs="Arial"/>
          <w:color w:val="000000"/>
          <w:sz w:val="24"/>
          <w:szCs w:val="24"/>
          <w:lang w:val="en-CA" w:eastAsia="en-CA"/>
        </w:rPr>
        <w:t xml:space="preserve">hysician Toronto </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lastRenderedPageBreak/>
        <w:t>Ajamu</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Nangwaya</w:t>
      </w:r>
      <w:proofErr w:type="spellEnd"/>
      <w:r w:rsidRPr="00FE086E">
        <w:rPr>
          <w:rFonts w:ascii="Arial" w:eastAsia="Times New Roman" w:hAnsi="Arial" w:cs="Arial"/>
          <w:sz w:val="24"/>
          <w:szCs w:val="24"/>
          <w:lang w:val="en-CA" w:eastAsia="en-CA"/>
        </w:rPr>
        <w:t>, Ph.D., Seneca College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Ali </w:t>
      </w:r>
      <w:proofErr w:type="spellStart"/>
      <w:r w:rsidRPr="00FE086E">
        <w:rPr>
          <w:rFonts w:ascii="Arial" w:eastAsia="Times New Roman" w:hAnsi="Arial" w:cs="Arial"/>
          <w:color w:val="000000"/>
          <w:sz w:val="24"/>
          <w:szCs w:val="24"/>
          <w:lang w:val="en-CA" w:eastAsia="en-CA"/>
        </w:rPr>
        <w:t>Mallah</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Amar Bhatia, Assistant Professor</w:t>
      </w:r>
      <w:r w:rsidR="00F234B0">
        <w:rPr>
          <w:rFonts w:ascii="Arial" w:eastAsia="Times New Roman" w:hAnsi="Arial" w:cs="Arial"/>
          <w:color w:val="000000"/>
          <w:sz w:val="24"/>
          <w:szCs w:val="24"/>
          <w:lang w:val="en-CA" w:eastAsia="en-CA"/>
        </w:rPr>
        <w:t>,</w:t>
      </w:r>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Osgoode</w:t>
      </w:r>
      <w:proofErr w:type="spellEnd"/>
      <w:r w:rsidRPr="00FE086E">
        <w:rPr>
          <w:rFonts w:ascii="Arial" w:eastAsia="Times New Roman" w:hAnsi="Arial" w:cs="Arial"/>
          <w:color w:val="000000"/>
          <w:sz w:val="24"/>
          <w:szCs w:val="24"/>
          <w:lang w:val="en-CA" w:eastAsia="en-CA"/>
        </w:rPr>
        <w:t xml:space="preserve"> Hall Law School York University</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Andil</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Gosine</w:t>
      </w:r>
      <w:proofErr w:type="spellEnd"/>
      <w:r w:rsidRPr="00FE086E">
        <w:rPr>
          <w:rFonts w:ascii="Arial" w:eastAsia="Times New Roman" w:hAnsi="Arial" w:cs="Arial"/>
          <w:sz w:val="24"/>
          <w:szCs w:val="24"/>
          <w:lang w:val="en-CA" w:eastAsia="en-CA"/>
        </w:rPr>
        <w:t>, Associate Professor, Sociology, York University</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Andre Lyn</w:t>
      </w:r>
    </w:p>
    <w:p w:rsidR="00FE086E" w:rsidRPr="00FE086E" w:rsidRDefault="00FE086E" w:rsidP="00F234B0">
      <w:pPr>
        <w:spacing w:after="0" w:line="480" w:lineRule="auto"/>
        <w:ind w:firstLine="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Andrew Pinto, MD CCFP FRCPC MSc</w:t>
      </w:r>
      <w:r w:rsidR="00F234B0">
        <w:rPr>
          <w:rFonts w:ascii="Arial" w:eastAsia="Times New Roman" w:hAnsi="Arial" w:cs="Arial"/>
          <w:color w:val="000000"/>
          <w:sz w:val="24"/>
          <w:szCs w:val="24"/>
          <w:lang w:val="en-CA" w:eastAsia="en-CA"/>
        </w:rPr>
        <w:t>,</w:t>
      </w:r>
      <w:r w:rsidRPr="00FE086E">
        <w:rPr>
          <w:rFonts w:ascii="Arial" w:eastAsia="Times New Roman" w:hAnsi="Arial" w:cs="Arial"/>
          <w:color w:val="000000"/>
          <w:sz w:val="24"/>
          <w:szCs w:val="24"/>
          <w:lang w:val="en-CA" w:eastAsia="en-CA"/>
        </w:rPr>
        <w:t xml:space="preserve"> Family </w:t>
      </w:r>
      <w:r w:rsidR="00F234B0">
        <w:rPr>
          <w:rFonts w:ascii="Arial" w:eastAsia="Times New Roman" w:hAnsi="Arial" w:cs="Arial"/>
          <w:color w:val="000000"/>
          <w:sz w:val="24"/>
          <w:szCs w:val="24"/>
          <w:lang w:val="en-CA" w:eastAsia="en-CA"/>
        </w:rPr>
        <w:t xml:space="preserve">physician and Public Health and </w:t>
      </w:r>
      <w:r w:rsidR="00F234B0">
        <w:rPr>
          <w:rFonts w:ascii="Arial" w:eastAsia="Times New Roman" w:hAnsi="Arial" w:cs="Arial"/>
          <w:color w:val="000000"/>
          <w:sz w:val="24"/>
          <w:szCs w:val="24"/>
          <w:lang w:val="en-CA" w:eastAsia="en-CA"/>
        </w:rPr>
        <w:tab/>
        <w:t>Preventive Medicine S</w:t>
      </w:r>
      <w:r w:rsidRPr="00FE086E">
        <w:rPr>
          <w:rFonts w:ascii="Arial" w:eastAsia="Times New Roman" w:hAnsi="Arial" w:cs="Arial"/>
          <w:color w:val="000000"/>
          <w:sz w:val="24"/>
          <w:szCs w:val="24"/>
          <w:lang w:val="en-CA" w:eastAsia="en-CA"/>
        </w:rPr>
        <w:t>pecialist</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Anjum</w:t>
      </w:r>
      <w:proofErr w:type="spellEnd"/>
      <w:r w:rsidRPr="00FE086E">
        <w:rPr>
          <w:rFonts w:ascii="Arial" w:eastAsia="Times New Roman" w:hAnsi="Arial" w:cs="Arial"/>
          <w:color w:val="000000"/>
          <w:sz w:val="24"/>
          <w:szCs w:val="24"/>
          <w:lang w:val="en-CA" w:eastAsia="en-CA"/>
        </w:rPr>
        <w:t xml:space="preserve"> Sultana, Masters of Public Health Student, </w:t>
      </w:r>
      <w:proofErr w:type="spellStart"/>
      <w:r w:rsidRPr="00FE086E">
        <w:rPr>
          <w:rFonts w:ascii="Arial" w:eastAsia="Times New Roman" w:hAnsi="Arial" w:cs="Arial"/>
          <w:color w:val="000000"/>
          <w:sz w:val="24"/>
          <w:szCs w:val="24"/>
          <w:lang w:val="en-CA" w:eastAsia="en-CA"/>
        </w:rPr>
        <w:t>Dalla</w:t>
      </w:r>
      <w:proofErr w:type="spellEnd"/>
      <w:r w:rsidRPr="00FE086E">
        <w:rPr>
          <w:rFonts w:ascii="Arial" w:eastAsia="Times New Roman" w:hAnsi="Arial" w:cs="Arial"/>
          <w:color w:val="000000"/>
          <w:sz w:val="24"/>
          <w:szCs w:val="24"/>
          <w:lang w:val="en-CA" w:eastAsia="en-CA"/>
        </w:rPr>
        <w:t xml:space="preserve"> La School of Public Health, </w:t>
      </w:r>
      <w:r w:rsidR="00F234B0">
        <w:rPr>
          <w:rFonts w:ascii="Arial" w:eastAsia="Times New Roman" w:hAnsi="Arial" w:cs="Arial"/>
          <w:color w:val="000000"/>
          <w:sz w:val="24"/>
          <w:szCs w:val="24"/>
          <w:lang w:val="en-CA" w:eastAsia="en-CA"/>
        </w:rPr>
        <w:tab/>
      </w:r>
      <w:r w:rsidRPr="00FE086E">
        <w:rPr>
          <w:rFonts w:ascii="Arial" w:eastAsia="Times New Roman" w:hAnsi="Arial" w:cs="Arial"/>
          <w:color w:val="000000"/>
          <w:sz w:val="24"/>
          <w:szCs w:val="24"/>
          <w:lang w:val="en-CA" w:eastAsia="en-CA"/>
        </w:rPr>
        <w:t>University of Toronto</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Asian Canadian Labour Alliance</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 Ontario (ACLA)</w:t>
      </w:r>
    </w:p>
    <w:p w:rsidR="00F234B0" w:rsidRDefault="00FE086E" w:rsidP="00F234B0">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Atif</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kubursi</w:t>
      </w:r>
      <w:proofErr w:type="spellEnd"/>
      <w:r w:rsidR="00F234B0">
        <w:rPr>
          <w:rFonts w:ascii="Arial" w:eastAsia="Times New Roman" w:hAnsi="Arial" w:cs="Arial"/>
          <w:color w:val="000000"/>
          <w:sz w:val="24"/>
          <w:szCs w:val="24"/>
          <w:lang w:val="en-CA" w:eastAsia="en-CA"/>
        </w:rPr>
        <w:t>,</w:t>
      </w:r>
      <w:r w:rsidRPr="00FE086E">
        <w:rPr>
          <w:rFonts w:ascii="Arial" w:eastAsia="Times New Roman" w:hAnsi="Arial" w:cs="Arial"/>
          <w:color w:val="000000"/>
          <w:sz w:val="24"/>
          <w:szCs w:val="24"/>
          <w:lang w:val="en-CA" w:eastAsia="en-CA"/>
        </w:rPr>
        <w:t xml:space="preserve"> </w:t>
      </w:r>
      <w:r w:rsidR="00F234B0">
        <w:rPr>
          <w:rFonts w:ascii="Arial" w:eastAsia="Times New Roman" w:hAnsi="Arial" w:cs="Arial"/>
          <w:color w:val="000000"/>
          <w:sz w:val="24"/>
          <w:szCs w:val="24"/>
          <w:lang w:val="en-CA" w:eastAsia="en-CA"/>
        </w:rPr>
        <w:t>Emeritus P</w:t>
      </w:r>
      <w:r w:rsidRPr="00FE086E">
        <w:rPr>
          <w:rFonts w:ascii="Arial" w:eastAsia="Times New Roman" w:hAnsi="Arial" w:cs="Arial"/>
          <w:color w:val="000000"/>
          <w:sz w:val="24"/>
          <w:szCs w:val="24"/>
          <w:lang w:val="en-CA" w:eastAsia="en-CA"/>
        </w:rPr>
        <w:t>rofessor</w:t>
      </w:r>
      <w:r w:rsidR="00F234B0">
        <w:rPr>
          <w:rFonts w:ascii="Arial" w:eastAsia="Times New Roman" w:hAnsi="Arial" w:cs="Arial"/>
          <w:color w:val="000000"/>
          <w:sz w:val="24"/>
          <w:szCs w:val="24"/>
          <w:lang w:val="en-CA" w:eastAsia="en-CA"/>
        </w:rPr>
        <w:t>,</w:t>
      </w:r>
      <w:r w:rsidRPr="00FE086E">
        <w:rPr>
          <w:rFonts w:ascii="Arial" w:eastAsia="Times New Roman" w:hAnsi="Arial" w:cs="Arial"/>
          <w:color w:val="000000"/>
          <w:sz w:val="24"/>
          <w:szCs w:val="24"/>
          <w:lang w:val="en-CA" w:eastAsia="en-CA"/>
        </w:rPr>
        <w:t xml:space="preserve"> McMaster University</w:t>
      </w:r>
    </w:p>
    <w:p w:rsidR="00FE086E" w:rsidRPr="00FE086E" w:rsidRDefault="00FE086E" w:rsidP="00F234B0">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Balsillie</w:t>
      </w:r>
      <w:proofErr w:type="spellEnd"/>
      <w:r w:rsidRPr="00FE086E">
        <w:rPr>
          <w:rFonts w:ascii="Arial" w:eastAsia="Times New Roman" w:hAnsi="Arial" w:cs="Arial"/>
          <w:color w:val="000000"/>
          <w:sz w:val="24"/>
          <w:szCs w:val="24"/>
          <w:lang w:val="en-CA" w:eastAsia="en-CA"/>
        </w:rPr>
        <w:t xml:space="preserve"> School of International Affairs, </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Barrie</w:t>
      </w:r>
      <w:r w:rsidR="00AA6991">
        <w:rPr>
          <w:rFonts w:ascii="Arial" w:eastAsia="Times New Roman" w:hAnsi="Arial" w:cs="Arial"/>
          <w:color w:val="000000"/>
          <w:sz w:val="24"/>
          <w:szCs w:val="24"/>
          <w:lang w:val="en-CA" w:eastAsia="en-CA"/>
        </w:rPr>
        <w:t xml:space="preserve"> and</w:t>
      </w:r>
      <w:r w:rsidR="00F234B0">
        <w:rPr>
          <w:rFonts w:ascii="Arial" w:eastAsia="Times New Roman" w:hAnsi="Arial" w:cs="Arial"/>
          <w:color w:val="000000"/>
          <w:sz w:val="24"/>
          <w:szCs w:val="24"/>
          <w:lang w:val="en-CA" w:eastAsia="en-CA"/>
        </w:rPr>
        <w:t xml:space="preserve"> District Injured Workers Group</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Bev Burke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Bill </w:t>
      </w:r>
      <w:proofErr w:type="spellStart"/>
      <w:r w:rsidRPr="00FE086E">
        <w:rPr>
          <w:rFonts w:ascii="Arial" w:eastAsia="Times New Roman" w:hAnsi="Arial" w:cs="Arial"/>
          <w:color w:val="000000"/>
          <w:sz w:val="24"/>
          <w:szCs w:val="24"/>
          <w:lang w:val="en-CA" w:eastAsia="en-CA"/>
        </w:rPr>
        <w:t>Fallis</w:t>
      </w:r>
      <w:proofErr w:type="spellEnd"/>
      <w:r w:rsidR="00BE1A2D">
        <w:rPr>
          <w:rFonts w:ascii="Arial" w:eastAsia="Times New Roman" w:hAnsi="Arial" w:cs="Arial"/>
          <w:color w:val="000000"/>
          <w:sz w:val="24"/>
          <w:szCs w:val="24"/>
          <w:lang w:val="en-CA" w:eastAsia="en-CA"/>
        </w:rPr>
        <w:t xml:space="preserve"> </w:t>
      </w:r>
      <w:proofErr w:type="spellStart"/>
      <w:r w:rsidR="00BE1A2D">
        <w:rPr>
          <w:rFonts w:ascii="Arial" w:eastAsia="Times New Roman" w:hAnsi="Arial" w:cs="Arial"/>
          <w:color w:val="000000"/>
          <w:sz w:val="24"/>
          <w:szCs w:val="24"/>
          <w:lang w:val="en-CA" w:eastAsia="en-CA"/>
        </w:rPr>
        <w:t>Ed.D</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Binish</w:t>
      </w:r>
      <w:proofErr w:type="spellEnd"/>
      <w:r w:rsidRPr="00FE086E">
        <w:rPr>
          <w:rFonts w:ascii="Arial" w:eastAsia="Times New Roman" w:hAnsi="Arial" w:cs="Arial"/>
          <w:color w:val="000000"/>
          <w:sz w:val="24"/>
          <w:szCs w:val="24"/>
          <w:lang w:val="en-CA" w:eastAsia="en-CA"/>
        </w:rPr>
        <w:t xml:space="preserve"> Ahmad</w:t>
      </w:r>
      <w:r w:rsidR="008D3F97">
        <w:rPr>
          <w:rFonts w:ascii="Arial" w:eastAsia="Times New Roman" w:hAnsi="Arial" w:cs="Arial"/>
          <w:color w:val="000000"/>
          <w:sz w:val="24"/>
          <w:szCs w:val="24"/>
          <w:lang w:val="en-CA" w:eastAsia="en-CA"/>
        </w:rPr>
        <w:t xml:space="preserve">, </w:t>
      </w:r>
      <w:r w:rsidR="008D3F97" w:rsidRPr="008D3F97">
        <w:rPr>
          <w:rFonts w:ascii="Arial" w:eastAsia="Times New Roman" w:hAnsi="Arial" w:cs="Arial"/>
          <w:color w:val="000000"/>
          <w:sz w:val="24"/>
          <w:szCs w:val="24"/>
          <w:lang w:val="en-CA" w:eastAsia="en-CA"/>
        </w:rPr>
        <w:t>Researcher, PhD candidate, Ryerson University</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Bright Lights Injured Workers Group</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Brook </w:t>
      </w:r>
      <w:proofErr w:type="spellStart"/>
      <w:r w:rsidRPr="00FE086E">
        <w:rPr>
          <w:rFonts w:ascii="Arial" w:eastAsia="Times New Roman" w:hAnsi="Arial" w:cs="Arial"/>
          <w:color w:val="000000"/>
          <w:sz w:val="24"/>
          <w:szCs w:val="24"/>
          <w:lang w:val="en-CA" w:eastAsia="en-CA"/>
        </w:rPr>
        <w:t>Thorndycraft</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Canadian Environmental</w:t>
      </w:r>
      <w:r>
        <w:rPr>
          <w:rFonts w:ascii="Arial" w:eastAsia="Times New Roman" w:hAnsi="Arial" w:cs="Arial"/>
          <w:color w:val="000000"/>
          <w:sz w:val="24"/>
          <w:szCs w:val="24"/>
          <w:lang w:val="en-CA" w:eastAsia="en-CA"/>
        </w:rPr>
        <w:t xml:space="preserve"> Law Association</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Canadian Union of Public Employees (CUPE) Ontario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Caroline Harris-McDonald Barrister and Solicitor West End Legal Services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Cathy Crowe, RN, Distinguished Visiting P</w:t>
      </w:r>
      <w:r w:rsidR="00F234B0">
        <w:rPr>
          <w:rFonts w:ascii="Arial" w:eastAsia="Times New Roman" w:hAnsi="Arial" w:cs="Arial"/>
          <w:sz w:val="24"/>
          <w:szCs w:val="24"/>
          <w:lang w:val="en-CA" w:eastAsia="en-CA"/>
        </w:rPr>
        <w:t>ractitioner, Ryerson University</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Claire </w:t>
      </w:r>
      <w:proofErr w:type="spellStart"/>
      <w:r w:rsidRPr="00FE086E">
        <w:rPr>
          <w:rFonts w:ascii="Arial" w:eastAsia="Times New Roman" w:hAnsi="Arial" w:cs="Arial"/>
          <w:color w:val="000000"/>
          <w:sz w:val="24"/>
          <w:szCs w:val="24"/>
          <w:lang w:val="en-CA" w:eastAsia="en-CA"/>
        </w:rPr>
        <w:t>Mumme</w:t>
      </w:r>
      <w:proofErr w:type="spellEnd"/>
      <w:r w:rsidRPr="00FE086E">
        <w:rPr>
          <w:rFonts w:ascii="Arial" w:eastAsia="Times New Roman" w:hAnsi="Arial" w:cs="Arial"/>
          <w:color w:val="000000"/>
          <w:sz w:val="24"/>
          <w:szCs w:val="24"/>
          <w:lang w:val="en-CA" w:eastAsia="en-CA"/>
        </w:rPr>
        <w:t>, Faculty of Law, University of Windsor</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lastRenderedPageBreak/>
        <w:t xml:space="preserve">CNFIU, </w:t>
      </w:r>
      <w:proofErr w:type="spellStart"/>
      <w:r w:rsidRPr="00FE086E">
        <w:rPr>
          <w:rFonts w:ascii="Arial" w:eastAsia="Times New Roman" w:hAnsi="Arial" w:cs="Arial"/>
          <w:sz w:val="24"/>
          <w:szCs w:val="24"/>
          <w:lang w:val="en-CA" w:eastAsia="en-CA"/>
        </w:rPr>
        <w:t>LiUNA</w:t>
      </w:r>
      <w:proofErr w:type="spellEnd"/>
      <w:r w:rsidRPr="00FE086E">
        <w:rPr>
          <w:rFonts w:ascii="Arial" w:eastAsia="Times New Roman" w:hAnsi="Arial" w:cs="Arial"/>
          <w:sz w:val="24"/>
          <w:szCs w:val="24"/>
          <w:lang w:val="en-CA" w:eastAsia="en-CA"/>
        </w:rPr>
        <w:t xml:space="preserve"> Local 3000</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Coalition of Black Trade Unionists</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Ontario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Colombia Action Solidarity Alliance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Community Advocacy and Legal Centre</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Belleville</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Community Legal Clinic</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 xml:space="preserve">- Brant, </w:t>
      </w:r>
      <w:proofErr w:type="spellStart"/>
      <w:r w:rsidRPr="00FE086E">
        <w:rPr>
          <w:rFonts w:ascii="Arial" w:eastAsia="Times New Roman" w:hAnsi="Arial" w:cs="Arial"/>
          <w:sz w:val="24"/>
          <w:szCs w:val="24"/>
          <w:lang w:val="en-CA" w:eastAsia="en-CA"/>
        </w:rPr>
        <w:t>Haldimand</w:t>
      </w:r>
      <w:proofErr w:type="spellEnd"/>
      <w:r w:rsidRPr="00FE086E">
        <w:rPr>
          <w:rFonts w:ascii="Arial" w:eastAsia="Times New Roman" w:hAnsi="Arial" w:cs="Arial"/>
          <w:sz w:val="24"/>
          <w:szCs w:val="24"/>
          <w:lang w:val="en-CA" w:eastAsia="en-CA"/>
        </w:rPr>
        <w:t>, Norfolk</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Community Legal Clinic -</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 xml:space="preserve">Simcoe, </w:t>
      </w:r>
      <w:proofErr w:type="spellStart"/>
      <w:r w:rsidRPr="00FE086E">
        <w:rPr>
          <w:rFonts w:ascii="Arial" w:eastAsia="Times New Roman" w:hAnsi="Arial" w:cs="Arial"/>
          <w:sz w:val="24"/>
          <w:szCs w:val="24"/>
          <w:lang w:val="en-CA" w:eastAsia="en-CA"/>
        </w:rPr>
        <w:t>Haliburton</w:t>
      </w:r>
      <w:proofErr w:type="spellEnd"/>
      <w:r w:rsidRPr="00FE086E">
        <w:rPr>
          <w:rFonts w:ascii="Arial" w:eastAsia="Times New Roman" w:hAnsi="Arial" w:cs="Arial"/>
          <w:sz w:val="24"/>
          <w:szCs w:val="24"/>
          <w:lang w:val="en-CA" w:eastAsia="en-CA"/>
        </w:rPr>
        <w:t>, Kawartha Lakes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Conchita</w:t>
      </w:r>
      <w:proofErr w:type="spellEnd"/>
      <w:r w:rsidRPr="00FE086E">
        <w:rPr>
          <w:rFonts w:ascii="Arial" w:eastAsia="Times New Roman" w:hAnsi="Arial" w:cs="Arial"/>
          <w:color w:val="000000"/>
          <w:sz w:val="24"/>
          <w:szCs w:val="24"/>
          <w:lang w:val="en-CA" w:eastAsia="en-CA"/>
        </w:rPr>
        <w:t xml:space="preserve"> Fonseca Family doctor Ottawa</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Constanza Duran, HCLC</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Craig </w:t>
      </w:r>
      <w:proofErr w:type="spellStart"/>
      <w:r>
        <w:rPr>
          <w:rFonts w:ascii="Arial" w:eastAsia="Times New Roman" w:hAnsi="Arial" w:cs="Arial"/>
          <w:color w:val="000000"/>
          <w:sz w:val="24"/>
          <w:szCs w:val="24"/>
          <w:lang w:val="en-CA" w:eastAsia="en-CA"/>
        </w:rPr>
        <w:t>Berrgold</w:t>
      </w:r>
      <w:proofErr w:type="spellEnd"/>
      <w:r>
        <w:rPr>
          <w:rFonts w:ascii="Arial" w:eastAsia="Times New Roman" w:hAnsi="Arial" w:cs="Arial"/>
          <w:color w:val="000000"/>
          <w:sz w:val="24"/>
          <w:szCs w:val="24"/>
          <w:lang w:val="en-CA" w:eastAsia="en-CA"/>
        </w:rPr>
        <w:t xml:space="preserve">, President, </w:t>
      </w:r>
      <w:r w:rsidRPr="00FE086E">
        <w:rPr>
          <w:rFonts w:ascii="Arial" w:eastAsia="Times New Roman" w:hAnsi="Arial" w:cs="Arial"/>
          <w:color w:val="000000"/>
          <w:sz w:val="24"/>
          <w:szCs w:val="24"/>
          <w:lang w:val="en-CA" w:eastAsia="en-CA"/>
        </w:rPr>
        <w:t>Public Service Alliance of Canada Local 901</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Cris</w:t>
      </w:r>
      <w:proofErr w:type="spellEnd"/>
      <w:r w:rsidRPr="00FE086E">
        <w:rPr>
          <w:rFonts w:ascii="Arial" w:eastAsia="Times New Roman" w:hAnsi="Arial" w:cs="Arial"/>
          <w:sz w:val="24"/>
          <w:szCs w:val="24"/>
          <w:lang w:val="en-CA" w:eastAsia="en-CA"/>
        </w:rPr>
        <w:t xml:space="preserve"> Best, Lawyer</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CUPE 3902</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CUPE 3903</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Cynthia Wright</w:t>
      </w:r>
    </w:p>
    <w:p w:rsidR="00FE086E" w:rsidRPr="00FE086E" w:rsidRDefault="00FE086E" w:rsidP="00F234B0">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Davina</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Bhandar</w:t>
      </w:r>
      <w:proofErr w:type="spellEnd"/>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Dept. of Social Justice Education, OISE</w:t>
      </w:r>
      <w:r w:rsidR="00F234B0">
        <w:rPr>
          <w:rFonts w:ascii="Arial" w:eastAsia="Times New Roman" w:hAnsi="Arial" w:cs="Arial"/>
          <w:sz w:val="24"/>
          <w:szCs w:val="24"/>
          <w:lang w:val="en-CA" w:eastAsia="en-CA"/>
        </w:rPr>
        <w:t xml:space="preserve">, </w:t>
      </w:r>
      <w:r w:rsidRPr="00FE086E">
        <w:rPr>
          <w:rFonts w:ascii="Arial" w:eastAsia="Times New Roman" w:hAnsi="Arial" w:cs="Arial"/>
          <w:sz w:val="24"/>
          <w:szCs w:val="24"/>
          <w:lang w:val="en-CA" w:eastAsia="en-CA"/>
        </w:rPr>
        <w:t>Director,</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Don Wells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Dr. Craig Fortier, Assistant Professor Social Development Studies, </w:t>
      </w:r>
      <w:proofErr w:type="spellStart"/>
      <w:r w:rsidRPr="00FE086E">
        <w:rPr>
          <w:rFonts w:ascii="Arial" w:eastAsia="Times New Roman" w:hAnsi="Arial" w:cs="Arial"/>
          <w:sz w:val="24"/>
          <w:szCs w:val="24"/>
          <w:lang w:val="en-CA" w:eastAsia="en-CA"/>
        </w:rPr>
        <w:t>Renison</w:t>
      </w:r>
      <w:proofErr w:type="spellEnd"/>
      <w:r w:rsidRPr="00FE086E">
        <w:rPr>
          <w:rFonts w:ascii="Arial" w:eastAsia="Times New Roman" w:hAnsi="Arial" w:cs="Arial"/>
          <w:sz w:val="24"/>
          <w:szCs w:val="24"/>
          <w:lang w:val="en-CA" w:eastAsia="en-CA"/>
        </w:rPr>
        <w:t xml:space="preserve"> </w:t>
      </w:r>
      <w:r w:rsidR="00F234B0">
        <w:rPr>
          <w:rFonts w:ascii="Arial" w:eastAsia="Times New Roman" w:hAnsi="Arial" w:cs="Arial"/>
          <w:sz w:val="24"/>
          <w:szCs w:val="24"/>
          <w:lang w:val="en-CA" w:eastAsia="en-CA"/>
        </w:rPr>
        <w:tab/>
      </w:r>
      <w:r w:rsidRPr="00FE086E">
        <w:rPr>
          <w:rFonts w:ascii="Arial" w:eastAsia="Times New Roman" w:hAnsi="Arial" w:cs="Arial"/>
          <w:sz w:val="24"/>
          <w:szCs w:val="24"/>
          <w:lang w:val="en-CA" w:eastAsia="en-CA"/>
        </w:rPr>
        <w:t>University College, University of Waterloo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Dr. James Deutsch, Dept. of Psychiatry University of Toronto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Dr. Lucy Barker, Psychiatry Resident, Toronto, ON</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Dr. Miriam </w:t>
      </w:r>
      <w:proofErr w:type="spellStart"/>
      <w:r w:rsidRPr="00FE086E">
        <w:rPr>
          <w:rFonts w:ascii="Arial" w:eastAsia="Times New Roman" w:hAnsi="Arial" w:cs="Arial"/>
          <w:color w:val="000000"/>
          <w:sz w:val="24"/>
          <w:szCs w:val="24"/>
          <w:lang w:val="en-CA" w:eastAsia="en-CA"/>
        </w:rPr>
        <w:t>Garfinkle</w:t>
      </w:r>
      <w:proofErr w:type="spellEnd"/>
    </w:p>
    <w:p w:rsidR="00792173" w:rsidRDefault="00792173" w:rsidP="00FE086E">
      <w:pPr>
        <w:spacing w:after="0" w:line="480" w:lineRule="auto"/>
        <w:ind w:left="360"/>
        <w:contextualSpacing/>
        <w:rPr>
          <w:rFonts w:ascii="Arial" w:eastAsia="Times New Roman" w:hAnsi="Arial" w:cs="Arial"/>
          <w:sz w:val="24"/>
          <w:szCs w:val="24"/>
          <w:lang w:val="en-CA" w:eastAsia="en-CA"/>
        </w:rPr>
      </w:pPr>
      <w:r w:rsidRPr="00792173">
        <w:rPr>
          <w:rFonts w:ascii="Arial" w:eastAsia="Times New Roman" w:hAnsi="Arial" w:cs="Arial"/>
          <w:sz w:val="24"/>
          <w:szCs w:val="24"/>
          <w:lang w:val="en-CA" w:eastAsia="en-CA"/>
        </w:rPr>
        <w:t>Edward Bassis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East Toronto Community Legal Services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gramStart"/>
      <w:r w:rsidRPr="00FE086E">
        <w:rPr>
          <w:rFonts w:ascii="Arial" w:eastAsia="Times New Roman" w:hAnsi="Arial" w:cs="Arial"/>
          <w:color w:val="000000"/>
          <w:sz w:val="24"/>
          <w:szCs w:val="24"/>
          <w:lang w:val="en-CA" w:eastAsia="en-CA"/>
        </w:rPr>
        <w:lastRenderedPageBreak/>
        <w:t xml:space="preserve">Emily Gilbert, Associate Professor, Canadian Studies and Department of Geography </w:t>
      </w:r>
      <w:r w:rsidR="00F234B0">
        <w:rPr>
          <w:rFonts w:ascii="Arial" w:eastAsia="Times New Roman" w:hAnsi="Arial" w:cs="Arial"/>
          <w:color w:val="000000"/>
          <w:sz w:val="24"/>
          <w:szCs w:val="24"/>
          <w:lang w:val="en-CA" w:eastAsia="en-CA"/>
        </w:rPr>
        <w:tab/>
      </w:r>
      <w:r w:rsidRPr="00FE086E">
        <w:rPr>
          <w:rFonts w:ascii="Arial" w:eastAsia="Times New Roman" w:hAnsi="Arial" w:cs="Arial"/>
          <w:color w:val="000000"/>
          <w:sz w:val="24"/>
          <w:szCs w:val="24"/>
          <w:lang w:val="en-CA" w:eastAsia="en-CA"/>
        </w:rPr>
        <w:t>and Planning, University of Toronto.</w:t>
      </w:r>
      <w:proofErr w:type="gram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Emily Reid-</w:t>
      </w:r>
      <w:proofErr w:type="spellStart"/>
      <w:r w:rsidRPr="00FE086E">
        <w:rPr>
          <w:rFonts w:ascii="Arial" w:eastAsia="Times New Roman" w:hAnsi="Arial" w:cs="Arial"/>
          <w:color w:val="000000"/>
          <w:sz w:val="24"/>
          <w:szCs w:val="24"/>
          <w:lang w:val="en-CA" w:eastAsia="en-CA"/>
        </w:rPr>
        <w:t>Musson</w:t>
      </w:r>
      <w:proofErr w:type="spellEnd"/>
      <w:r w:rsidRPr="00FE086E">
        <w:rPr>
          <w:rFonts w:ascii="Arial" w:eastAsia="Times New Roman" w:hAnsi="Arial" w:cs="Arial"/>
          <w:color w:val="000000"/>
          <w:sz w:val="24"/>
          <w:szCs w:val="24"/>
          <w:lang w:val="en-CA" w:eastAsia="en-CA"/>
        </w:rPr>
        <w:t>. Affiliation: Geography U of T.</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bCs/>
          <w:sz w:val="24"/>
          <w:szCs w:val="24"/>
          <w:lang w:val="en-CA" w:eastAsia="en-CA"/>
        </w:rPr>
        <w:t xml:space="preserve">Ethel </w:t>
      </w:r>
      <w:proofErr w:type="spellStart"/>
      <w:r w:rsidRPr="00FE086E">
        <w:rPr>
          <w:rFonts w:ascii="Arial" w:eastAsia="Times New Roman" w:hAnsi="Arial" w:cs="Arial"/>
          <w:bCs/>
          <w:sz w:val="24"/>
          <w:szCs w:val="24"/>
          <w:lang w:val="en-CA" w:eastAsia="en-CA"/>
        </w:rPr>
        <w:t>Tungolhan</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Evelyn Encalada </w:t>
      </w:r>
      <w:proofErr w:type="spellStart"/>
      <w:r w:rsidRPr="00FE086E">
        <w:rPr>
          <w:rFonts w:ascii="Arial" w:eastAsia="Times New Roman" w:hAnsi="Arial" w:cs="Arial"/>
          <w:color w:val="000000"/>
          <w:sz w:val="24"/>
          <w:szCs w:val="24"/>
          <w:lang w:val="en-CA" w:eastAsia="en-CA"/>
        </w:rPr>
        <w:t>Grez</w:t>
      </w:r>
      <w:proofErr w:type="spellEnd"/>
      <w:r w:rsidRPr="00FE086E">
        <w:rPr>
          <w:rFonts w:ascii="Arial" w:eastAsia="Times New Roman" w:hAnsi="Arial" w:cs="Arial"/>
          <w:color w:val="000000"/>
          <w:sz w:val="24"/>
          <w:szCs w:val="24"/>
          <w:lang w:val="en-CA" w:eastAsia="en-CA"/>
        </w:rPr>
        <w:t>-Instructor</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Farid</w:t>
      </w:r>
      <w:proofErr w:type="spellEnd"/>
      <w:r w:rsidRPr="00FE086E">
        <w:rPr>
          <w:rFonts w:ascii="Arial" w:eastAsia="Times New Roman" w:hAnsi="Arial" w:cs="Arial"/>
          <w:sz w:val="24"/>
          <w:szCs w:val="24"/>
          <w:lang w:val="en-CA" w:eastAsia="en-CA"/>
        </w:rPr>
        <w:t xml:space="preserve"> C. </w:t>
      </w:r>
      <w:proofErr w:type="spellStart"/>
      <w:r w:rsidRPr="00FE086E">
        <w:rPr>
          <w:rFonts w:ascii="Arial" w:eastAsia="Times New Roman" w:hAnsi="Arial" w:cs="Arial"/>
          <w:sz w:val="24"/>
          <w:szCs w:val="24"/>
          <w:lang w:val="en-CA" w:eastAsia="en-CA"/>
        </w:rPr>
        <w:t>Partovi</w:t>
      </w:r>
      <w:proofErr w:type="spellEnd"/>
      <w:r w:rsidRPr="00FE086E">
        <w:rPr>
          <w:rFonts w:ascii="Arial" w:eastAsia="Times New Roman" w:hAnsi="Arial" w:cs="Arial"/>
          <w:sz w:val="24"/>
          <w:szCs w:val="24"/>
          <w:lang w:val="en-CA" w:eastAsia="en-CA"/>
        </w:rPr>
        <w:t xml:space="preserve"> President, CUPE Local 4772</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Fathima</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Cader</w:t>
      </w:r>
      <w:proofErr w:type="spellEnd"/>
      <w:r w:rsidRPr="00FE086E">
        <w:rPr>
          <w:rFonts w:ascii="Arial" w:eastAsia="Times New Roman" w:hAnsi="Arial" w:cs="Arial"/>
          <w:sz w:val="24"/>
          <w:szCs w:val="24"/>
          <w:lang w:val="en-CA" w:eastAsia="en-CA"/>
        </w:rPr>
        <w:t>, Lawyer</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Food Forward</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Gary Warner</w:t>
      </w:r>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George</w:t>
      </w:r>
      <w:r w:rsidR="00FE086E" w:rsidRPr="00FE086E">
        <w:rPr>
          <w:rFonts w:ascii="Arial" w:eastAsia="Times New Roman" w:hAnsi="Arial" w:cs="Arial"/>
          <w:color w:val="000000"/>
          <w:sz w:val="24"/>
          <w:szCs w:val="24"/>
          <w:lang w:val="en-CA" w:eastAsia="en-CA"/>
        </w:rPr>
        <w:t xml:space="preserve"> Brown School of Labour</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Greg </w:t>
      </w:r>
      <w:proofErr w:type="spellStart"/>
      <w:r w:rsidRPr="00FE086E">
        <w:rPr>
          <w:rFonts w:ascii="Arial" w:eastAsia="Times New Roman" w:hAnsi="Arial" w:cs="Arial"/>
          <w:sz w:val="24"/>
          <w:szCs w:val="24"/>
          <w:lang w:val="en-CA" w:eastAsia="en-CA"/>
        </w:rPr>
        <w:t>Albo</w:t>
      </w:r>
      <w:proofErr w:type="spellEnd"/>
      <w:r w:rsidRPr="00FE086E">
        <w:rPr>
          <w:rFonts w:ascii="Arial" w:eastAsia="Times New Roman" w:hAnsi="Arial" w:cs="Arial"/>
          <w:sz w:val="24"/>
          <w:szCs w:val="24"/>
          <w:lang w:val="en-CA" w:eastAsia="en-CA"/>
        </w:rPr>
        <w:t>, Centre for Social Justice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Grey-Bruce Community Legal Clinic</w:t>
      </w:r>
    </w:p>
    <w:p w:rsidR="00FE086E" w:rsidRPr="00AA6991" w:rsidRDefault="00FE086E" w:rsidP="00FE086E">
      <w:pPr>
        <w:spacing w:after="0" w:line="480" w:lineRule="auto"/>
        <w:ind w:left="360"/>
        <w:contextualSpacing/>
        <w:rPr>
          <w:rFonts w:ascii="Arial" w:eastAsia="Times New Roman" w:hAnsi="Arial" w:cs="Arial"/>
          <w:color w:val="000000"/>
          <w:sz w:val="24"/>
          <w:szCs w:val="24"/>
          <w:lang w:val="fr-CA" w:eastAsia="en-CA"/>
        </w:rPr>
      </w:pPr>
      <w:r w:rsidRPr="00AA6991">
        <w:rPr>
          <w:rFonts w:ascii="Arial" w:eastAsia="Times New Roman" w:hAnsi="Arial" w:cs="Arial"/>
          <w:color w:val="000000"/>
          <w:sz w:val="24"/>
          <w:szCs w:val="24"/>
          <w:lang w:val="fr-CA" w:eastAsia="en-CA"/>
        </w:rPr>
        <w:t xml:space="preserve">Hamilton </w:t>
      </w:r>
      <w:proofErr w:type="spellStart"/>
      <w:r w:rsidRPr="00AA6991">
        <w:rPr>
          <w:rFonts w:ascii="Arial" w:eastAsia="Times New Roman" w:hAnsi="Arial" w:cs="Arial"/>
          <w:color w:val="000000"/>
          <w:sz w:val="24"/>
          <w:szCs w:val="24"/>
          <w:lang w:val="fr-CA" w:eastAsia="en-CA"/>
        </w:rPr>
        <w:t>Community</w:t>
      </w:r>
      <w:proofErr w:type="spellEnd"/>
      <w:r w:rsidRPr="00AA6991">
        <w:rPr>
          <w:rFonts w:ascii="Arial" w:eastAsia="Times New Roman" w:hAnsi="Arial" w:cs="Arial"/>
          <w:color w:val="000000"/>
          <w:sz w:val="24"/>
          <w:szCs w:val="24"/>
          <w:lang w:val="fr-CA" w:eastAsia="en-CA"/>
        </w:rPr>
        <w:t xml:space="preserve"> </w:t>
      </w:r>
      <w:proofErr w:type="spellStart"/>
      <w:r w:rsidRPr="00AA6991">
        <w:rPr>
          <w:rFonts w:ascii="Arial" w:eastAsia="Times New Roman" w:hAnsi="Arial" w:cs="Arial"/>
          <w:color w:val="000000"/>
          <w:sz w:val="24"/>
          <w:szCs w:val="24"/>
          <w:lang w:val="fr-CA" w:eastAsia="en-CA"/>
        </w:rPr>
        <w:t>Legal</w:t>
      </w:r>
      <w:proofErr w:type="spellEnd"/>
      <w:r w:rsidRPr="00AA6991">
        <w:rPr>
          <w:rFonts w:ascii="Arial" w:eastAsia="Times New Roman" w:hAnsi="Arial" w:cs="Arial"/>
          <w:color w:val="000000"/>
          <w:sz w:val="24"/>
          <w:szCs w:val="24"/>
          <w:lang w:val="fr-CA" w:eastAsia="en-CA"/>
        </w:rPr>
        <w:t xml:space="preserve"> </w:t>
      </w:r>
      <w:proofErr w:type="spellStart"/>
      <w:r w:rsidRPr="00AA6991">
        <w:rPr>
          <w:rFonts w:ascii="Arial" w:eastAsia="Times New Roman" w:hAnsi="Arial" w:cs="Arial"/>
          <w:color w:val="000000"/>
          <w:sz w:val="24"/>
          <w:szCs w:val="24"/>
          <w:lang w:val="fr-CA" w:eastAsia="en-CA"/>
        </w:rPr>
        <w:t>Clinic</w:t>
      </w:r>
      <w:proofErr w:type="spellEnd"/>
      <w:r w:rsidR="00D841DB">
        <w:rPr>
          <w:rFonts w:ascii="Arial" w:eastAsia="Times New Roman" w:hAnsi="Arial" w:cs="Arial"/>
          <w:color w:val="000000"/>
          <w:sz w:val="24"/>
          <w:szCs w:val="24"/>
          <w:lang w:val="fr-CA" w:eastAsia="en-CA"/>
        </w:rPr>
        <w:t xml:space="preserve"> </w:t>
      </w:r>
      <w:r w:rsidR="00AA6991" w:rsidRPr="00AA6991">
        <w:rPr>
          <w:rFonts w:ascii="Arial" w:eastAsia="Times New Roman" w:hAnsi="Arial" w:cs="Arial"/>
          <w:color w:val="000000"/>
          <w:sz w:val="24"/>
          <w:szCs w:val="24"/>
          <w:lang w:val="fr-CA" w:eastAsia="en-CA"/>
        </w:rPr>
        <w:t>/</w:t>
      </w:r>
      <w:r w:rsidR="00D841DB">
        <w:rPr>
          <w:rFonts w:ascii="Arial" w:eastAsia="Times New Roman" w:hAnsi="Arial" w:cs="Arial"/>
          <w:color w:val="000000"/>
          <w:sz w:val="24"/>
          <w:szCs w:val="24"/>
          <w:lang w:val="fr-CA" w:eastAsia="en-CA"/>
        </w:rPr>
        <w:t xml:space="preserve"> </w:t>
      </w:r>
      <w:r w:rsidR="00AA6991" w:rsidRPr="00AA6991">
        <w:rPr>
          <w:rFonts w:ascii="Arial" w:eastAsia="Times New Roman" w:hAnsi="Arial" w:cs="Arial"/>
          <w:color w:val="000000"/>
          <w:sz w:val="24"/>
          <w:szCs w:val="24"/>
          <w:lang w:val="fr-CA" w:eastAsia="en-CA"/>
        </w:rPr>
        <w:t>Clinique Juridique Communautaire</w:t>
      </w:r>
      <w:r w:rsidR="00D841DB">
        <w:rPr>
          <w:rFonts w:ascii="Arial" w:eastAsia="Times New Roman" w:hAnsi="Arial" w:cs="Arial"/>
          <w:color w:val="000000"/>
          <w:sz w:val="24"/>
          <w:szCs w:val="24"/>
          <w:lang w:val="fr-CA" w:eastAsia="en-CA"/>
        </w:rPr>
        <w:t xml:space="preserve"> de Hamilton</w:t>
      </w:r>
    </w:p>
    <w:p w:rsidR="001F0DA4" w:rsidRDefault="001F0DA4"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Hamilton and District Injured Workers Group </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Hijin</w:t>
      </w:r>
      <w:proofErr w:type="spellEnd"/>
      <w:r w:rsidRPr="00FE086E">
        <w:rPr>
          <w:rFonts w:ascii="Arial" w:eastAsia="Times New Roman" w:hAnsi="Arial" w:cs="Arial"/>
          <w:color w:val="000000"/>
          <w:sz w:val="24"/>
          <w:szCs w:val="24"/>
          <w:lang w:val="en-CA" w:eastAsia="en-CA"/>
        </w:rPr>
        <w:t xml:space="preserve"> Park, Associate Professor, Sociology Brock University </w:t>
      </w:r>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Industrial Accident</w:t>
      </w:r>
      <w:r w:rsidR="00FE086E" w:rsidRPr="00FE086E">
        <w:rPr>
          <w:rFonts w:ascii="Arial" w:eastAsia="Times New Roman" w:hAnsi="Arial" w:cs="Arial"/>
          <w:color w:val="000000"/>
          <w:sz w:val="24"/>
          <w:szCs w:val="24"/>
          <w:lang w:val="en-CA" w:eastAsia="en-CA"/>
        </w:rPr>
        <w:t xml:space="preserve"> Victims Group of Ontario</w:t>
      </w:r>
      <w:r>
        <w:rPr>
          <w:rFonts w:ascii="Arial" w:eastAsia="Times New Roman" w:hAnsi="Arial" w:cs="Arial"/>
          <w:color w:val="000000"/>
          <w:sz w:val="24"/>
          <w:szCs w:val="24"/>
          <w:lang w:val="en-CA" w:eastAsia="en-CA"/>
        </w:rPr>
        <w:t xml:space="preserve"> (IAVGO)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Income Security Advocacy Centre</w:t>
      </w:r>
      <w:r w:rsidR="00F234B0">
        <w:rPr>
          <w:rFonts w:ascii="Arial" w:eastAsia="Times New Roman" w:hAnsi="Arial" w:cs="Arial"/>
          <w:color w:val="000000"/>
          <w:sz w:val="24"/>
          <w:szCs w:val="24"/>
          <w:lang w:val="en-CA" w:eastAsia="en-CA"/>
        </w:rPr>
        <w:t xml:space="preserve"> (ISAC)</w:t>
      </w:r>
    </w:p>
    <w:p w:rsidR="001F0DA4" w:rsidRDefault="001F0DA4"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Injured and Ill Workers of Ottawa</w:t>
      </w:r>
    </w:p>
    <w:p w:rsidR="00792173" w:rsidRDefault="00792173"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Injured Workers Action for Justice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Injured Workers Consultants </w:t>
      </w:r>
      <w:r w:rsidR="00F234B0">
        <w:rPr>
          <w:rFonts w:ascii="Arial" w:eastAsia="Times New Roman" w:hAnsi="Arial" w:cs="Arial"/>
          <w:color w:val="000000"/>
          <w:sz w:val="24"/>
          <w:szCs w:val="24"/>
          <w:lang w:val="en-CA" w:eastAsia="en-CA"/>
        </w:rPr>
        <w:t>(IWC)</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Internaional</w:t>
      </w:r>
      <w:proofErr w:type="spellEnd"/>
      <w:r w:rsidRPr="00FE086E">
        <w:rPr>
          <w:rFonts w:ascii="Arial" w:eastAsia="Times New Roman" w:hAnsi="Arial" w:cs="Arial"/>
          <w:sz w:val="24"/>
          <w:szCs w:val="24"/>
          <w:lang w:val="en-CA" w:eastAsia="en-CA"/>
        </w:rPr>
        <w:t xml:space="preserve"> Association of Machinists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International Association of Machinists Local Lodge 905</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color w:val="000000"/>
          <w:sz w:val="24"/>
          <w:szCs w:val="24"/>
          <w:lang w:val="en-CA" w:eastAsia="en-CA"/>
        </w:rPr>
        <w:t>International Migration Research Centre</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lastRenderedPageBreak/>
        <w:t xml:space="preserve">Janet McLaughlin, PhD Assistant Professor, Health Studies Research Associate, </w:t>
      </w:r>
      <w:r w:rsidR="00F234B0">
        <w:rPr>
          <w:rFonts w:ascii="Arial" w:eastAsia="Times New Roman" w:hAnsi="Arial" w:cs="Arial"/>
          <w:sz w:val="24"/>
          <w:szCs w:val="24"/>
          <w:lang w:val="en-CA" w:eastAsia="en-CA"/>
        </w:rPr>
        <w:tab/>
      </w:r>
      <w:r w:rsidRPr="00FE086E">
        <w:rPr>
          <w:rFonts w:ascii="Arial" w:eastAsia="Times New Roman" w:hAnsi="Arial" w:cs="Arial"/>
          <w:sz w:val="24"/>
          <w:szCs w:val="24"/>
          <w:lang w:val="en-CA" w:eastAsia="en-CA"/>
        </w:rPr>
        <w:t xml:space="preserve">International Migration Research Centre (IMRC) </w:t>
      </w:r>
      <w:proofErr w:type="spellStart"/>
      <w:r w:rsidRPr="00FE086E">
        <w:rPr>
          <w:rFonts w:ascii="Arial" w:eastAsia="Times New Roman" w:hAnsi="Arial" w:cs="Arial"/>
          <w:sz w:val="24"/>
          <w:szCs w:val="24"/>
          <w:lang w:val="en-CA" w:eastAsia="en-CA"/>
        </w:rPr>
        <w:t>Wilfrid</w:t>
      </w:r>
      <w:proofErr w:type="spellEnd"/>
      <w:r w:rsidRPr="00FE086E">
        <w:rPr>
          <w:rFonts w:ascii="Arial" w:eastAsia="Times New Roman" w:hAnsi="Arial" w:cs="Arial"/>
          <w:sz w:val="24"/>
          <w:szCs w:val="24"/>
          <w:lang w:val="en-CA" w:eastAsia="en-CA"/>
        </w:rPr>
        <w:t xml:space="preserve"> Laurier University</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Jenna </w:t>
      </w:r>
      <w:proofErr w:type="spellStart"/>
      <w:r w:rsidRPr="00FE086E">
        <w:rPr>
          <w:rFonts w:ascii="Arial" w:eastAsia="Times New Roman" w:hAnsi="Arial" w:cs="Arial"/>
          <w:sz w:val="24"/>
          <w:szCs w:val="24"/>
          <w:lang w:val="en-CA" w:eastAsia="en-CA"/>
        </w:rPr>
        <w:t>Henebry</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Dircetor</w:t>
      </w:r>
      <w:proofErr w:type="spellEnd"/>
      <w:r w:rsidRPr="00FE086E">
        <w:rPr>
          <w:rFonts w:ascii="Arial" w:eastAsia="Times New Roman" w:hAnsi="Arial" w:cs="Arial"/>
          <w:sz w:val="24"/>
          <w:szCs w:val="24"/>
          <w:lang w:val="en-CA" w:eastAsia="en-CA"/>
        </w:rPr>
        <w:t xml:space="preserve"> of the International Migration Research Centre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Jennifer </w:t>
      </w:r>
      <w:proofErr w:type="spellStart"/>
      <w:r w:rsidRPr="00FE086E">
        <w:rPr>
          <w:rFonts w:ascii="Arial" w:eastAsia="Times New Roman" w:hAnsi="Arial" w:cs="Arial"/>
          <w:color w:val="000000"/>
          <w:sz w:val="24"/>
          <w:szCs w:val="24"/>
          <w:lang w:val="en-CA" w:eastAsia="en-CA"/>
        </w:rPr>
        <w:t>Jihye</w:t>
      </w:r>
      <w:proofErr w:type="spellEnd"/>
      <w:r w:rsidRPr="00FE086E">
        <w:rPr>
          <w:rFonts w:ascii="Arial" w:eastAsia="Times New Roman" w:hAnsi="Arial" w:cs="Arial"/>
          <w:color w:val="000000"/>
          <w:sz w:val="24"/>
          <w:szCs w:val="24"/>
          <w:lang w:val="en-CA" w:eastAsia="en-CA"/>
        </w:rPr>
        <w:t xml:space="preserve"> Chun</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Jessica Lyons Registered Nurse</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Jim Sugiyama (MD)</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Juan Jose </w:t>
      </w:r>
      <w:proofErr w:type="spellStart"/>
      <w:r w:rsidRPr="00FE086E">
        <w:rPr>
          <w:rFonts w:ascii="Arial" w:eastAsia="Times New Roman" w:hAnsi="Arial" w:cs="Arial"/>
          <w:color w:val="000000"/>
          <w:sz w:val="24"/>
          <w:szCs w:val="24"/>
          <w:lang w:val="en-CA" w:eastAsia="en-CA"/>
        </w:rPr>
        <w:t>Ariza</w:t>
      </w:r>
      <w:proofErr w:type="spellEnd"/>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Judy </w:t>
      </w:r>
      <w:proofErr w:type="spellStart"/>
      <w:r w:rsidRPr="00FE086E">
        <w:rPr>
          <w:rFonts w:ascii="Arial" w:eastAsia="Times New Roman" w:hAnsi="Arial" w:cs="Arial"/>
          <w:sz w:val="24"/>
          <w:szCs w:val="24"/>
          <w:lang w:val="en-CA" w:eastAsia="en-CA"/>
        </w:rPr>
        <w:t>Rebick</w:t>
      </w:r>
      <w:proofErr w:type="spellEnd"/>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Justicia/Justice f</w:t>
      </w:r>
      <w:r w:rsidR="00FE086E" w:rsidRPr="00FE086E">
        <w:rPr>
          <w:rFonts w:ascii="Arial" w:eastAsia="Times New Roman" w:hAnsi="Arial" w:cs="Arial"/>
          <w:color w:val="000000"/>
          <w:sz w:val="24"/>
          <w:szCs w:val="24"/>
          <w:lang w:val="en-CA" w:eastAsia="en-CA"/>
        </w:rPr>
        <w:t>or Migrant Workers (J4MW)</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Kevin Partridge, President, CUPE 4600</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Latin American and Caribbean Solidarity Network (LACSN)</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Legal Assistance of Windsor</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Lesley Wood, Assoc</w:t>
      </w:r>
      <w:r w:rsidR="00F234B0">
        <w:rPr>
          <w:rFonts w:ascii="Arial" w:eastAsia="Times New Roman" w:hAnsi="Arial" w:cs="Arial"/>
          <w:color w:val="000000"/>
          <w:sz w:val="24"/>
          <w:szCs w:val="24"/>
          <w:lang w:val="en-CA" w:eastAsia="en-CA"/>
        </w:rPr>
        <w:t>iate Professor, York University</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Leslie </w:t>
      </w:r>
      <w:proofErr w:type="spellStart"/>
      <w:r w:rsidRPr="00FE086E">
        <w:rPr>
          <w:rFonts w:ascii="Arial" w:eastAsia="Times New Roman" w:hAnsi="Arial" w:cs="Arial"/>
          <w:sz w:val="24"/>
          <w:szCs w:val="24"/>
          <w:lang w:val="en-CA" w:eastAsia="en-CA"/>
        </w:rPr>
        <w:t>Fauvelle</w:t>
      </w:r>
      <w:proofErr w:type="spellEnd"/>
    </w:p>
    <w:p w:rsidR="00FE086E" w:rsidRPr="00FE086E" w:rsidRDefault="00F234B0" w:rsidP="00FE086E">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London &amp; D</w:t>
      </w:r>
      <w:r w:rsidR="00FE086E" w:rsidRPr="00FE086E">
        <w:rPr>
          <w:rFonts w:ascii="Arial" w:eastAsia="Times New Roman" w:hAnsi="Arial" w:cs="Arial"/>
          <w:sz w:val="24"/>
          <w:szCs w:val="24"/>
          <w:lang w:val="en-CA" w:eastAsia="en-CA"/>
        </w:rPr>
        <w:t>istrict Injured Workers Group</w:t>
      </w:r>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London &amp; District Labour C</w:t>
      </w:r>
      <w:r w:rsidR="00FE086E" w:rsidRPr="00FE086E">
        <w:rPr>
          <w:rFonts w:ascii="Arial" w:eastAsia="Times New Roman" w:hAnsi="Arial" w:cs="Arial"/>
          <w:color w:val="000000"/>
          <w:sz w:val="24"/>
          <w:szCs w:val="24"/>
          <w:lang w:val="en-CA" w:eastAsia="en-CA"/>
        </w:rPr>
        <w:t xml:space="preserve">ouncil </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Luin</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Goldring</w:t>
      </w:r>
      <w:proofErr w:type="spellEnd"/>
      <w:r w:rsidRPr="00FE086E">
        <w:rPr>
          <w:rFonts w:ascii="Arial" w:eastAsia="Times New Roman" w:hAnsi="Arial" w:cs="Arial"/>
          <w:color w:val="000000"/>
          <w:sz w:val="24"/>
          <w:szCs w:val="24"/>
          <w:lang w:val="en-CA" w:eastAsia="en-CA"/>
        </w:rPr>
        <w:t>, PH.D Professor Sociology York University</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sz w:val="24"/>
          <w:szCs w:val="24"/>
          <w:lang w:val="en-CA" w:eastAsia="en-CA"/>
        </w:rPr>
        <w:t>Maggie's - Toronto Sex Workers Acton Projec</w:t>
      </w:r>
      <w:r w:rsidR="00F234B0">
        <w:rPr>
          <w:rFonts w:ascii="Arial" w:eastAsia="Times New Roman" w:hAnsi="Arial" w:cs="Arial"/>
          <w:sz w:val="24"/>
          <w:szCs w:val="24"/>
          <w:lang w:val="en-CA" w:eastAsia="en-CA"/>
        </w:rPr>
        <w:t>t</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Manitoulin and North Shore Injured Workers Group</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Manitoulin Legal Clinic</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Marcella Jones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Maroussia</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Hajdukowski</w:t>
      </w:r>
      <w:proofErr w:type="spellEnd"/>
      <w:r w:rsidRPr="00FE086E">
        <w:rPr>
          <w:rFonts w:ascii="Arial" w:eastAsia="Times New Roman" w:hAnsi="Arial" w:cs="Arial"/>
          <w:sz w:val="24"/>
          <w:szCs w:val="24"/>
          <w:lang w:val="en-CA" w:eastAsia="en-CA"/>
        </w:rPr>
        <w:t>-Ahmed, French, Gender Studies and Feminist Research McMaster University</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lastRenderedPageBreak/>
        <w:t>Matthew Ferguso</w:t>
      </w:r>
      <w:r w:rsidR="00F234B0">
        <w:rPr>
          <w:rFonts w:ascii="Arial" w:eastAsia="Times New Roman" w:hAnsi="Arial" w:cs="Arial"/>
          <w:color w:val="000000"/>
          <w:sz w:val="24"/>
          <w:szCs w:val="24"/>
          <w:lang w:val="en-CA" w:eastAsia="en-CA"/>
        </w:rPr>
        <w:t xml:space="preserve">n, </w:t>
      </w:r>
      <w:r w:rsidR="00F234B0" w:rsidRPr="00FE086E">
        <w:rPr>
          <w:rFonts w:ascii="Arial" w:eastAsia="Times New Roman" w:hAnsi="Arial" w:cs="Arial"/>
          <w:color w:val="000000"/>
          <w:sz w:val="24"/>
          <w:szCs w:val="24"/>
          <w:lang w:val="en-CA" w:eastAsia="en-CA"/>
        </w:rPr>
        <w:t>Paralegal</w:t>
      </w:r>
      <w:r w:rsidR="00F234B0">
        <w:rPr>
          <w:rFonts w:ascii="Arial" w:eastAsia="Times New Roman" w:hAnsi="Arial" w:cs="Arial"/>
          <w:color w:val="000000"/>
          <w:sz w:val="24"/>
          <w:szCs w:val="24"/>
          <w:lang w:val="en-CA" w:eastAsia="en-CA"/>
        </w:rPr>
        <w:t>, Durham Community Legal Clinic</w:t>
      </w:r>
      <w:r w:rsidRPr="00FE086E">
        <w:rPr>
          <w:rFonts w:ascii="Arial" w:eastAsia="Times New Roman" w:hAnsi="Arial" w:cs="Arial"/>
          <w:color w:val="000000"/>
          <w:sz w:val="24"/>
          <w:szCs w:val="24"/>
          <w:lang w:val="en-CA" w:eastAsia="en-CA"/>
        </w:rPr>
        <w:t xml:space="preserve"> </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Melanie Spence, Registered Nurse, Toronto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Michaela </w:t>
      </w:r>
      <w:proofErr w:type="spellStart"/>
      <w:r w:rsidRPr="00FE086E">
        <w:rPr>
          <w:rFonts w:ascii="Arial" w:eastAsia="Times New Roman" w:hAnsi="Arial" w:cs="Arial"/>
          <w:color w:val="000000"/>
          <w:sz w:val="24"/>
          <w:szCs w:val="24"/>
          <w:lang w:val="en-CA" w:eastAsia="en-CA"/>
        </w:rPr>
        <w:t>Beder</w:t>
      </w:r>
      <w:proofErr w:type="spellEnd"/>
      <w:r w:rsidRPr="00FE086E">
        <w:rPr>
          <w:rFonts w:ascii="Arial" w:eastAsia="Times New Roman" w:hAnsi="Arial" w:cs="Arial"/>
          <w:color w:val="000000"/>
          <w:sz w:val="24"/>
          <w:szCs w:val="24"/>
          <w:lang w:val="en-CA" w:eastAsia="en-CA"/>
        </w:rPr>
        <w:t xml:space="preserve"> MD, Toronto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Michele </w:t>
      </w:r>
      <w:proofErr w:type="spellStart"/>
      <w:r w:rsidRPr="00FE086E">
        <w:rPr>
          <w:rFonts w:ascii="Arial" w:eastAsia="Times New Roman" w:hAnsi="Arial" w:cs="Arial"/>
          <w:color w:val="000000"/>
          <w:sz w:val="24"/>
          <w:szCs w:val="24"/>
          <w:lang w:val="en-CA" w:eastAsia="en-CA"/>
        </w:rPr>
        <w:t>Landsberg</w:t>
      </w:r>
      <w:proofErr w:type="spellEnd"/>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Migrant Worker Health Project</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Migrante Ontario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Migrant</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Workers</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Rights</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Canada</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Min </w:t>
      </w:r>
      <w:proofErr w:type="spellStart"/>
      <w:r w:rsidRPr="00FE086E">
        <w:rPr>
          <w:rFonts w:ascii="Arial" w:eastAsia="Times New Roman" w:hAnsi="Arial" w:cs="Arial"/>
          <w:sz w:val="24"/>
          <w:szCs w:val="24"/>
          <w:lang w:val="en-CA" w:eastAsia="en-CA"/>
        </w:rPr>
        <w:t>Sook</w:t>
      </w:r>
      <w:proofErr w:type="spellEnd"/>
      <w:r w:rsidRPr="00FE086E">
        <w:rPr>
          <w:rFonts w:ascii="Arial" w:eastAsia="Times New Roman" w:hAnsi="Arial" w:cs="Arial"/>
          <w:sz w:val="24"/>
          <w:szCs w:val="24"/>
          <w:lang w:val="en-CA" w:eastAsia="en-CA"/>
        </w:rPr>
        <w:t xml:space="preserve"> Lee</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Mississauga Community Legal Services</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Najib</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Safieddine</w:t>
      </w:r>
      <w:proofErr w:type="spellEnd"/>
      <w:r w:rsidRPr="00FE086E">
        <w:rPr>
          <w:rFonts w:ascii="Arial" w:eastAsia="Times New Roman" w:hAnsi="Arial" w:cs="Arial"/>
          <w:sz w:val="24"/>
          <w:szCs w:val="24"/>
          <w:lang w:val="en-CA" w:eastAsia="en-CA"/>
        </w:rPr>
        <w:t xml:space="preserve"> MD</w:t>
      </w:r>
      <w:r w:rsidR="00F234B0">
        <w:rPr>
          <w:rFonts w:ascii="Arial" w:eastAsia="Times New Roman" w:hAnsi="Arial" w:cs="Arial"/>
          <w:sz w:val="24"/>
          <w:szCs w:val="24"/>
          <w:lang w:val="en-CA" w:eastAsia="en-CA"/>
        </w:rPr>
        <w:t>, FRCSC, Assistant Professor,</w:t>
      </w:r>
      <w:r w:rsidRPr="00FE086E">
        <w:rPr>
          <w:rFonts w:ascii="Arial" w:eastAsia="Times New Roman" w:hAnsi="Arial" w:cs="Arial"/>
          <w:sz w:val="24"/>
          <w:szCs w:val="24"/>
          <w:lang w:val="en-CA" w:eastAsia="en-CA"/>
        </w:rPr>
        <w:t xml:space="preserve"> </w:t>
      </w:r>
      <w:r w:rsidR="00F234B0">
        <w:rPr>
          <w:rFonts w:ascii="Arial" w:eastAsia="Times New Roman" w:hAnsi="Arial" w:cs="Arial"/>
          <w:sz w:val="24"/>
          <w:szCs w:val="24"/>
          <w:lang w:val="en-CA" w:eastAsia="en-CA"/>
        </w:rPr>
        <w:t>University of Toronto</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Nandita</w:t>
      </w:r>
      <w:proofErr w:type="spellEnd"/>
      <w:r w:rsidRPr="00FE086E">
        <w:rPr>
          <w:rFonts w:ascii="Arial" w:eastAsia="Times New Roman" w:hAnsi="Arial" w:cs="Arial"/>
          <w:sz w:val="24"/>
          <w:szCs w:val="24"/>
          <w:lang w:val="en-CA" w:eastAsia="en-CA"/>
        </w:rPr>
        <w:t xml:space="preserve"> Sharma, Director, International Cultural Studies Program and</w:t>
      </w:r>
      <w:r w:rsidRPr="00FE086E">
        <w:rPr>
          <w:rFonts w:ascii="Arial" w:eastAsia="Times New Roman" w:hAnsi="Arial" w:cs="Arial"/>
          <w:sz w:val="24"/>
          <w:szCs w:val="24"/>
          <w:lang w:val="en-CA" w:eastAsia="en-CA"/>
        </w:rPr>
        <w:br/>
      </w:r>
      <w:r w:rsidR="00F234B0">
        <w:rPr>
          <w:rFonts w:ascii="Arial" w:eastAsia="Times New Roman" w:hAnsi="Arial" w:cs="Arial"/>
          <w:sz w:val="24"/>
          <w:szCs w:val="24"/>
          <w:lang w:val="en-CA" w:eastAsia="en-CA"/>
        </w:rPr>
        <w:tab/>
      </w:r>
      <w:r w:rsidRPr="00FE086E">
        <w:rPr>
          <w:rFonts w:ascii="Arial" w:eastAsia="Times New Roman" w:hAnsi="Arial" w:cs="Arial"/>
          <w:sz w:val="24"/>
          <w:szCs w:val="24"/>
          <w:lang w:val="en-CA" w:eastAsia="en-CA"/>
        </w:rPr>
        <w:t xml:space="preserve">Associate Professor, Department of Sociology University of Hawaii at </w:t>
      </w:r>
      <w:proofErr w:type="spellStart"/>
      <w:r w:rsidRPr="00FE086E">
        <w:rPr>
          <w:rFonts w:ascii="Arial" w:eastAsia="Times New Roman" w:hAnsi="Arial" w:cs="Arial"/>
          <w:sz w:val="24"/>
          <w:szCs w:val="24"/>
          <w:lang w:val="en-CA" w:eastAsia="en-CA"/>
        </w:rPr>
        <w:t>Mānoa</w:t>
      </w:r>
      <w:proofErr w:type="spellEnd"/>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Nanky</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Rai</w:t>
      </w:r>
      <w:proofErr w:type="spellEnd"/>
      <w:r w:rsidRPr="00FE086E">
        <w:rPr>
          <w:rFonts w:ascii="Arial" w:eastAsia="Times New Roman" w:hAnsi="Arial" w:cs="Arial"/>
          <w:sz w:val="24"/>
          <w:szCs w:val="24"/>
          <w:lang w:val="en-CA" w:eastAsia="en-CA"/>
        </w:rPr>
        <w:t>, MPH, MD</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National Union of Public and General Employees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Neighbourhood Legal Service London and Middlesex</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Nicolai Popov</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Nipissing Community Legal Clinic</w:t>
      </w:r>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No </w:t>
      </w:r>
      <w:r w:rsidR="00FE086E" w:rsidRPr="00FE086E">
        <w:rPr>
          <w:rFonts w:ascii="Arial" w:eastAsia="Times New Roman" w:hAnsi="Arial" w:cs="Arial"/>
          <w:color w:val="000000"/>
          <w:sz w:val="24"/>
          <w:szCs w:val="24"/>
          <w:lang w:val="en-CA" w:eastAsia="en-CA"/>
        </w:rPr>
        <w:t>One is Illegal</w:t>
      </w:r>
      <w:r>
        <w:rPr>
          <w:rFonts w:ascii="Arial" w:eastAsia="Times New Roman" w:hAnsi="Arial" w:cs="Arial"/>
          <w:color w:val="000000"/>
          <w:sz w:val="24"/>
          <w:szCs w:val="24"/>
          <w:lang w:val="en-CA" w:eastAsia="en-CA"/>
        </w:rPr>
        <w:t xml:space="preserve"> </w:t>
      </w:r>
      <w:r w:rsidR="00FE086E" w:rsidRPr="00FE086E">
        <w:rPr>
          <w:rFonts w:ascii="Arial" w:eastAsia="Times New Roman" w:hAnsi="Arial" w:cs="Arial"/>
          <w:color w:val="000000"/>
          <w:sz w:val="24"/>
          <w:szCs w:val="24"/>
          <w:lang w:val="en-CA" w:eastAsia="en-CA"/>
        </w:rPr>
        <w:t>-</w:t>
      </w:r>
      <w:r>
        <w:rPr>
          <w:rFonts w:ascii="Arial" w:eastAsia="Times New Roman" w:hAnsi="Arial" w:cs="Arial"/>
          <w:color w:val="000000"/>
          <w:sz w:val="24"/>
          <w:szCs w:val="24"/>
          <w:lang w:val="en-CA" w:eastAsia="en-CA"/>
        </w:rPr>
        <w:t xml:space="preserve"> </w:t>
      </w:r>
      <w:r w:rsidR="00FE086E" w:rsidRPr="00FE086E">
        <w:rPr>
          <w:rFonts w:ascii="Arial" w:eastAsia="Times New Roman" w:hAnsi="Arial" w:cs="Arial"/>
          <w:color w:val="000000"/>
          <w:sz w:val="24"/>
          <w:szCs w:val="24"/>
          <w:lang w:val="en-CA" w:eastAsia="en-CA"/>
        </w:rPr>
        <w:t>Toronto</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Ontario Coalition </w:t>
      </w:r>
      <w:proofErr w:type="gramStart"/>
      <w:r w:rsidR="00AA6991">
        <w:rPr>
          <w:rFonts w:ascii="Arial" w:eastAsia="Times New Roman" w:hAnsi="Arial" w:cs="Arial"/>
          <w:color w:val="000000"/>
          <w:sz w:val="24"/>
          <w:szCs w:val="24"/>
          <w:lang w:val="en-CA" w:eastAsia="en-CA"/>
        </w:rPr>
        <w:t>A</w:t>
      </w:r>
      <w:r w:rsidR="00F234B0" w:rsidRPr="00FE086E">
        <w:rPr>
          <w:rFonts w:ascii="Arial" w:eastAsia="Times New Roman" w:hAnsi="Arial" w:cs="Arial"/>
          <w:color w:val="000000"/>
          <w:sz w:val="24"/>
          <w:szCs w:val="24"/>
          <w:lang w:val="en-CA" w:eastAsia="en-CA"/>
        </w:rPr>
        <w:t>gainst</w:t>
      </w:r>
      <w:proofErr w:type="gram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Poverrty</w:t>
      </w:r>
      <w:proofErr w:type="spellEnd"/>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Ontario Council of Agencies Serving Immigrants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Ontario Federation of Labour </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Ontario Network of Injured Workers' Groups</w:t>
      </w:r>
      <w:r w:rsidR="00F234B0">
        <w:rPr>
          <w:rFonts w:ascii="Arial" w:eastAsia="Times New Roman" w:hAnsi="Arial" w:cs="Arial"/>
          <w:sz w:val="24"/>
          <w:szCs w:val="24"/>
          <w:lang w:val="en-CA" w:eastAsia="en-CA"/>
        </w:rPr>
        <w:t xml:space="preserve"> (ONIWG)</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Ontario Public Service Employees Union</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lastRenderedPageBreak/>
        <w:t xml:space="preserve">Ontario Secondary School Teachers’ Federation  </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OPIRG Guelph</w:t>
      </w:r>
    </w:p>
    <w:p w:rsidR="00FE086E" w:rsidRPr="00FE086E" w:rsidRDefault="00FE086E" w:rsidP="001F0DA4">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Parastou</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Saberi</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Cupe</w:t>
      </w:r>
      <w:proofErr w:type="spellEnd"/>
      <w:r w:rsidRPr="00FE086E">
        <w:rPr>
          <w:rFonts w:ascii="Arial" w:eastAsia="Times New Roman" w:hAnsi="Arial" w:cs="Arial"/>
          <w:sz w:val="24"/>
          <w:szCs w:val="24"/>
          <w:lang w:val="en-CA" w:eastAsia="en-CA"/>
        </w:rPr>
        <w:t xml:space="preserve"> 39</w:t>
      </w:r>
      <w:r w:rsidR="00F234B0">
        <w:rPr>
          <w:rFonts w:ascii="Arial" w:eastAsia="Times New Roman" w:hAnsi="Arial" w:cs="Arial"/>
          <w:sz w:val="24"/>
          <w:szCs w:val="24"/>
          <w:lang w:val="en-CA" w:eastAsia="en-CA"/>
        </w:rPr>
        <w:t>02 and a sessional lecturer at U</w:t>
      </w:r>
      <w:r w:rsidRPr="00FE086E">
        <w:rPr>
          <w:rFonts w:ascii="Arial" w:eastAsia="Times New Roman" w:hAnsi="Arial" w:cs="Arial"/>
          <w:sz w:val="24"/>
          <w:szCs w:val="24"/>
          <w:lang w:val="en-CA" w:eastAsia="en-CA"/>
        </w:rPr>
        <w:t>niversity of Toronto</w:t>
      </w:r>
      <w:r w:rsidR="00F234B0">
        <w:rPr>
          <w:rFonts w:ascii="Arial" w:eastAsia="Times New Roman" w:hAnsi="Arial" w:cs="Arial"/>
          <w:sz w:val="24"/>
          <w:szCs w:val="24"/>
          <w:lang w:val="en-CA" w:eastAsia="en-CA"/>
        </w:rPr>
        <w:t>,</w:t>
      </w:r>
      <w:r w:rsidRPr="00FE086E">
        <w:rPr>
          <w:rFonts w:ascii="Arial" w:eastAsia="Times New Roman" w:hAnsi="Arial" w:cs="Arial"/>
          <w:sz w:val="24"/>
          <w:szCs w:val="24"/>
          <w:lang w:val="en-CA" w:eastAsia="en-CA"/>
        </w:rPr>
        <w:t xml:space="preserve"> </w:t>
      </w:r>
      <w:r w:rsidR="00F234B0">
        <w:rPr>
          <w:rFonts w:ascii="Arial" w:eastAsia="Times New Roman" w:hAnsi="Arial" w:cs="Arial"/>
          <w:sz w:val="24"/>
          <w:szCs w:val="24"/>
          <w:lang w:val="en-CA" w:eastAsia="en-CA"/>
        </w:rPr>
        <w:tab/>
      </w:r>
      <w:r w:rsidRPr="00FE086E">
        <w:rPr>
          <w:rFonts w:ascii="Arial" w:eastAsia="Times New Roman" w:hAnsi="Arial" w:cs="Arial"/>
          <w:sz w:val="24"/>
          <w:szCs w:val="24"/>
          <w:lang w:val="en-CA" w:eastAsia="en-CA"/>
        </w:rPr>
        <w:t>Scarborough</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Parkdale</w:t>
      </w:r>
      <w:proofErr w:type="spellEnd"/>
      <w:r w:rsidRPr="00FE086E">
        <w:rPr>
          <w:rFonts w:ascii="Arial" w:eastAsia="Times New Roman" w:hAnsi="Arial" w:cs="Arial"/>
          <w:sz w:val="24"/>
          <w:szCs w:val="24"/>
          <w:lang w:val="en-CA" w:eastAsia="en-CA"/>
        </w:rPr>
        <w:t xml:space="preserve"> Community Legal Services</w:t>
      </w:r>
    </w:p>
    <w:p w:rsidR="00FE086E" w:rsidRPr="00FE086E" w:rsidRDefault="00FE086E" w:rsidP="00F234B0">
      <w:pPr>
        <w:spacing w:after="0" w:line="480" w:lineRule="auto"/>
        <w:ind w:firstLine="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Paul </w:t>
      </w:r>
      <w:proofErr w:type="spellStart"/>
      <w:r w:rsidRPr="00FE086E">
        <w:rPr>
          <w:rFonts w:ascii="Arial" w:eastAsia="Times New Roman" w:hAnsi="Arial" w:cs="Arial"/>
          <w:sz w:val="24"/>
          <w:szCs w:val="24"/>
          <w:lang w:val="en-CA" w:eastAsia="en-CA"/>
        </w:rPr>
        <w:t>Chislett</w:t>
      </w:r>
      <w:proofErr w:type="spellEnd"/>
      <w:r w:rsidRPr="00FE086E">
        <w:rPr>
          <w:rFonts w:ascii="Arial" w:eastAsia="Times New Roman" w:hAnsi="Arial" w:cs="Arial"/>
          <w:sz w:val="24"/>
          <w:szCs w:val="24"/>
          <w:lang w:val="en-CA" w:eastAsia="en-CA"/>
        </w:rPr>
        <w:t xml:space="preserve"> President, Windsor Workers' Education Centre</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Peel Injured Workers</w:t>
      </w:r>
      <w:r w:rsidR="001F0DA4">
        <w:rPr>
          <w:rFonts w:ascii="Arial" w:eastAsia="Times New Roman" w:hAnsi="Arial" w:cs="Arial"/>
          <w:sz w:val="24"/>
          <w:szCs w:val="24"/>
          <w:lang w:val="en-CA" w:eastAsia="en-CA"/>
        </w:rPr>
        <w:t xml:space="preserve"> </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Peter Rosenthal</w:t>
      </w:r>
    </w:p>
    <w:p w:rsidR="00FE086E" w:rsidRPr="00FE086E" w:rsidRDefault="00FE086E" w:rsidP="00F234B0">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Pike </w:t>
      </w:r>
      <w:proofErr w:type="spellStart"/>
      <w:r w:rsidRPr="00FE086E">
        <w:rPr>
          <w:rFonts w:ascii="Arial" w:eastAsia="Times New Roman" w:hAnsi="Arial" w:cs="Arial"/>
          <w:color w:val="000000"/>
          <w:sz w:val="24"/>
          <w:szCs w:val="24"/>
          <w:lang w:val="en-CA" w:eastAsia="en-CA"/>
        </w:rPr>
        <w:t>Krpan</w:t>
      </w:r>
      <w:proofErr w:type="spellEnd"/>
      <w:r w:rsidRPr="00FE086E">
        <w:rPr>
          <w:rFonts w:ascii="Arial" w:eastAsia="Times New Roman" w:hAnsi="Arial" w:cs="Arial"/>
          <w:color w:val="000000"/>
          <w:sz w:val="24"/>
          <w:szCs w:val="24"/>
          <w:lang w:val="en-CA" w:eastAsia="en-CA"/>
        </w:rPr>
        <w:t>, Hamilton, Ontario</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Postdoctoral Fellow</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sz w:val="24"/>
          <w:szCs w:val="24"/>
          <w:lang w:val="en-CA" w:eastAsia="en-CA"/>
        </w:rPr>
        <w:t xml:space="preserve">Professor, Disability Studies </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PSAC-Ontario</w:t>
      </w:r>
    </w:p>
    <w:p w:rsidR="00FE086E" w:rsidRPr="00FE086E" w:rsidRDefault="00FE086E" w:rsidP="00F234B0">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Put Food in the Budget</w:t>
      </w:r>
      <w:r w:rsidR="00F234B0">
        <w:rPr>
          <w:rFonts w:ascii="Arial" w:eastAsia="Times New Roman" w:hAnsi="Arial" w:cs="Arial"/>
          <w:color w:val="000000"/>
          <w:sz w:val="24"/>
          <w:szCs w:val="24"/>
          <w:lang w:val="en-CA" w:eastAsia="en-CA"/>
        </w:rPr>
        <w:t xml:space="preserve">, </w:t>
      </w:r>
      <w:r w:rsidRPr="00FE086E">
        <w:rPr>
          <w:rFonts w:ascii="Arial" w:eastAsia="Times New Roman" w:hAnsi="Arial" w:cs="Arial"/>
          <w:color w:val="000000"/>
          <w:sz w:val="24"/>
          <w:szCs w:val="24"/>
          <w:lang w:val="en-CA" w:eastAsia="en-CA"/>
        </w:rPr>
        <w:t>Queen's University, Kingston, On</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Radical Action for Migrant Workers in Agriculture (RAMA) BC</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René Guerra Salazar, Horizons of Friendship</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sz w:val="24"/>
          <w:szCs w:val="24"/>
          <w:lang w:val="en-CA" w:eastAsia="en-CA"/>
        </w:rPr>
        <w:t>Rexdale</w:t>
      </w:r>
      <w:proofErr w:type="spellEnd"/>
      <w:r w:rsidRPr="00FE086E">
        <w:rPr>
          <w:rFonts w:ascii="Arial" w:eastAsia="Times New Roman" w:hAnsi="Arial" w:cs="Arial"/>
          <w:sz w:val="24"/>
          <w:szCs w:val="24"/>
          <w:lang w:val="en-CA" w:eastAsia="en-CA"/>
        </w:rPr>
        <w:t xml:space="preserve"> Community Legal Clinic</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Ricky </w:t>
      </w:r>
      <w:proofErr w:type="spellStart"/>
      <w:r w:rsidRPr="00FE086E">
        <w:rPr>
          <w:rFonts w:ascii="Arial" w:eastAsia="Times New Roman" w:hAnsi="Arial" w:cs="Arial"/>
          <w:color w:val="000000"/>
          <w:sz w:val="24"/>
          <w:szCs w:val="24"/>
          <w:lang w:val="en-CA" w:eastAsia="en-CA"/>
        </w:rPr>
        <w:t>Esguerra</w:t>
      </w:r>
      <w:proofErr w:type="spellEnd"/>
    </w:p>
    <w:p w:rsidR="004A7ABE" w:rsidRPr="004A7ABE" w:rsidRDefault="00FE086E" w:rsidP="007C744E">
      <w:pPr>
        <w:spacing w:after="0" w:line="480" w:lineRule="auto"/>
        <w:ind w:left="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Ritika</w:t>
      </w:r>
      <w:proofErr w:type="spellEnd"/>
      <w:r w:rsidRPr="00FE086E">
        <w:rPr>
          <w:rFonts w:ascii="Arial" w:eastAsia="Times New Roman" w:hAnsi="Arial" w:cs="Arial"/>
          <w:color w:val="000000"/>
          <w:sz w:val="24"/>
          <w:szCs w:val="24"/>
          <w:lang w:val="en-CA" w:eastAsia="en-CA"/>
        </w:rPr>
        <w:t xml:space="preserve"> </w:t>
      </w:r>
      <w:proofErr w:type="spellStart"/>
      <w:r w:rsidRPr="00FE086E">
        <w:rPr>
          <w:rFonts w:ascii="Arial" w:eastAsia="Times New Roman" w:hAnsi="Arial" w:cs="Arial"/>
          <w:color w:val="000000"/>
          <w:sz w:val="24"/>
          <w:szCs w:val="24"/>
          <w:lang w:val="en-CA" w:eastAsia="en-CA"/>
        </w:rPr>
        <w:t>Goel</w:t>
      </w:r>
      <w:proofErr w:type="spellEnd"/>
      <w:r w:rsidRPr="00FE086E">
        <w:rPr>
          <w:rFonts w:ascii="Arial" w:eastAsia="Times New Roman" w:hAnsi="Arial" w:cs="Arial"/>
          <w:color w:val="000000"/>
          <w:sz w:val="24"/>
          <w:szCs w:val="24"/>
          <w:lang w:val="en-CA" w:eastAsia="en-CA"/>
        </w:rPr>
        <w:t xml:space="preserve"> </w:t>
      </w:r>
      <w:r w:rsidR="004A7ABE">
        <w:rPr>
          <w:rFonts w:ascii="Arial" w:eastAsia="Times New Roman" w:hAnsi="Arial" w:cs="Arial"/>
          <w:color w:val="000000"/>
          <w:sz w:val="24"/>
          <w:szCs w:val="24"/>
          <w:lang w:val="en-CA" w:eastAsia="en-CA"/>
        </w:rPr>
        <w:t xml:space="preserve">MD, MPH, CCFP </w:t>
      </w:r>
      <w:r w:rsidR="004A7ABE" w:rsidRPr="004A7ABE">
        <w:rPr>
          <w:rFonts w:ascii="Arial" w:eastAsia="Times New Roman" w:hAnsi="Arial" w:cs="Arial"/>
          <w:color w:val="000000"/>
          <w:sz w:val="24"/>
          <w:szCs w:val="24"/>
          <w:lang w:val="en-CA" w:eastAsia="en-CA"/>
        </w:rPr>
        <w:t>Family Physician, Inner City Health Associates</w:t>
      </w:r>
      <w:r w:rsidR="007C744E">
        <w:rPr>
          <w:rFonts w:ascii="Arial" w:eastAsia="Times New Roman" w:hAnsi="Arial" w:cs="Arial"/>
          <w:color w:val="000000"/>
          <w:sz w:val="24"/>
          <w:szCs w:val="24"/>
          <w:lang w:val="en-CA" w:eastAsia="en-CA"/>
        </w:rPr>
        <w:t xml:space="preserve"> Lecturer, University of Toronto</w:t>
      </w:r>
    </w:p>
    <w:p w:rsidR="00FE086E" w:rsidRPr="00FE086E" w:rsidRDefault="00FE086E" w:rsidP="004A7ABE">
      <w:pPr>
        <w:spacing w:after="0" w:line="480" w:lineRule="auto"/>
        <w:ind w:firstLine="360"/>
        <w:contextualSpacing/>
        <w:rPr>
          <w:rFonts w:ascii="Arial" w:eastAsia="Times New Roman" w:hAnsi="Arial" w:cs="Arial"/>
          <w:sz w:val="24"/>
          <w:szCs w:val="24"/>
          <w:lang w:val="en-CA" w:eastAsia="en-CA"/>
        </w:rPr>
      </w:pPr>
      <w:proofErr w:type="spellStart"/>
      <w:r w:rsidRPr="00FE086E">
        <w:rPr>
          <w:rFonts w:ascii="Arial" w:eastAsia="Times New Roman" w:hAnsi="Arial" w:cs="Arial"/>
          <w:sz w:val="24"/>
          <w:szCs w:val="24"/>
          <w:lang w:val="en-CA" w:eastAsia="en-CA"/>
        </w:rPr>
        <w:t>Rojana</w:t>
      </w:r>
      <w:proofErr w:type="spellEnd"/>
      <w:r w:rsidRPr="00FE086E">
        <w:rPr>
          <w:rFonts w:ascii="Arial" w:eastAsia="Times New Roman" w:hAnsi="Arial" w:cs="Arial"/>
          <w:sz w:val="24"/>
          <w:szCs w:val="24"/>
          <w:lang w:val="en-CA" w:eastAsia="en-CA"/>
        </w:rPr>
        <w:t xml:space="preserve"> </w:t>
      </w:r>
      <w:proofErr w:type="spellStart"/>
      <w:r w:rsidRPr="00FE086E">
        <w:rPr>
          <w:rFonts w:ascii="Arial" w:eastAsia="Times New Roman" w:hAnsi="Arial" w:cs="Arial"/>
          <w:sz w:val="24"/>
          <w:szCs w:val="24"/>
          <w:lang w:val="en-CA" w:eastAsia="en-CA"/>
        </w:rPr>
        <w:t>JamJai</w:t>
      </w:r>
      <w:proofErr w:type="spellEnd"/>
    </w:p>
    <w:p w:rsidR="00F234B0" w:rsidRDefault="004A7ABE" w:rsidP="00F234B0">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 </w:t>
      </w:r>
      <w:proofErr w:type="spellStart"/>
      <w:r w:rsidR="00FE086E" w:rsidRPr="00FE086E">
        <w:rPr>
          <w:rFonts w:ascii="Arial" w:eastAsia="Times New Roman" w:hAnsi="Arial" w:cs="Arial"/>
          <w:sz w:val="24"/>
          <w:szCs w:val="24"/>
          <w:lang w:val="en-CA" w:eastAsia="en-CA"/>
        </w:rPr>
        <w:t>Manoj</w:t>
      </w:r>
      <w:proofErr w:type="spellEnd"/>
      <w:r w:rsidR="00FE086E" w:rsidRPr="00FE086E">
        <w:rPr>
          <w:rFonts w:ascii="Arial" w:eastAsia="Times New Roman" w:hAnsi="Arial" w:cs="Arial"/>
          <w:sz w:val="24"/>
          <w:szCs w:val="24"/>
          <w:lang w:val="en-CA" w:eastAsia="en-CA"/>
        </w:rPr>
        <w:t xml:space="preserve"> Dias-</w:t>
      </w:r>
      <w:proofErr w:type="spellStart"/>
      <w:r w:rsidR="00FE086E" w:rsidRPr="00FE086E">
        <w:rPr>
          <w:rFonts w:ascii="Arial" w:eastAsia="Times New Roman" w:hAnsi="Arial" w:cs="Arial"/>
          <w:sz w:val="24"/>
          <w:szCs w:val="24"/>
          <w:lang w:val="en-CA" w:eastAsia="en-CA"/>
        </w:rPr>
        <w:t>Abey</w:t>
      </w:r>
      <w:proofErr w:type="spellEnd"/>
      <w:r w:rsidR="00FE086E" w:rsidRPr="00FE086E">
        <w:rPr>
          <w:rFonts w:ascii="Arial" w:eastAsia="Times New Roman" w:hAnsi="Arial" w:cs="Arial"/>
          <w:sz w:val="24"/>
          <w:szCs w:val="24"/>
          <w:lang w:val="en-CA" w:eastAsia="en-CA"/>
        </w:rPr>
        <w:t>, Post-Doctoral Fellow, Centre for Law in the Contemporar</w:t>
      </w:r>
      <w:r w:rsidR="00F234B0">
        <w:rPr>
          <w:rFonts w:ascii="Arial" w:eastAsia="Times New Roman" w:hAnsi="Arial" w:cs="Arial"/>
          <w:sz w:val="24"/>
          <w:szCs w:val="24"/>
          <w:lang w:val="en-CA" w:eastAsia="en-CA"/>
        </w:rPr>
        <w:t xml:space="preserve">y </w:t>
      </w:r>
      <w:r w:rsidR="00F234B0">
        <w:rPr>
          <w:rFonts w:ascii="Arial" w:eastAsia="Times New Roman" w:hAnsi="Arial" w:cs="Arial"/>
          <w:sz w:val="24"/>
          <w:szCs w:val="24"/>
          <w:lang w:val="en-CA" w:eastAsia="en-CA"/>
        </w:rPr>
        <w:tab/>
        <w:t xml:space="preserve">Workplace, Queen's University </w:t>
      </w:r>
    </w:p>
    <w:p w:rsidR="00FE086E" w:rsidRPr="00FE086E" w:rsidRDefault="00F234B0" w:rsidP="00FE086E">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S</w:t>
      </w:r>
      <w:r w:rsidR="00FE086E" w:rsidRPr="00FE086E">
        <w:rPr>
          <w:rFonts w:ascii="Arial" w:eastAsia="Times New Roman" w:hAnsi="Arial" w:cs="Arial"/>
          <w:sz w:val="24"/>
          <w:szCs w:val="24"/>
          <w:lang w:val="en-CA" w:eastAsia="en-CA"/>
        </w:rPr>
        <w:t>outh Ottawa Community Legal Services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Scarborough Community Legal Services</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Simon Black Assistant Professor Centre for Labour Studies Brock University</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lastRenderedPageBreak/>
        <w:t>Socialist Project</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South Asian Community Legal Clinic of Ontario</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Stephen Pender, PhD Professor, English / Fellow, CRRAR University of Windsor, </w:t>
      </w:r>
      <w:r w:rsidR="00F234B0">
        <w:rPr>
          <w:rFonts w:ascii="Arial" w:eastAsia="Times New Roman" w:hAnsi="Arial" w:cs="Arial"/>
          <w:sz w:val="24"/>
          <w:szCs w:val="24"/>
          <w:lang w:val="en-CA" w:eastAsia="en-CA"/>
        </w:rPr>
        <w:tab/>
      </w:r>
      <w:r w:rsidRPr="00FE086E">
        <w:rPr>
          <w:rFonts w:ascii="Arial" w:eastAsia="Times New Roman" w:hAnsi="Arial" w:cs="Arial"/>
          <w:sz w:val="24"/>
          <w:szCs w:val="24"/>
          <w:lang w:val="en-CA" w:eastAsia="en-CA"/>
        </w:rPr>
        <w:t>Windsor, Ontario, Canada</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Sudbury Community Legal Clinic</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 xml:space="preserve">Tania Correa Nurse </w:t>
      </w:r>
      <w:proofErr w:type="spellStart"/>
      <w:r w:rsidRPr="00FE086E">
        <w:rPr>
          <w:rFonts w:ascii="Arial" w:eastAsia="Times New Roman" w:hAnsi="Arial" w:cs="Arial"/>
          <w:color w:val="000000"/>
          <w:sz w:val="24"/>
          <w:szCs w:val="24"/>
          <w:lang w:val="en-CA" w:eastAsia="en-CA"/>
        </w:rPr>
        <w:t>Practioner</w:t>
      </w:r>
      <w:proofErr w:type="spellEnd"/>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 xml:space="preserve">Tanya </w:t>
      </w:r>
      <w:proofErr w:type="spellStart"/>
      <w:r w:rsidRPr="00FE086E">
        <w:rPr>
          <w:rFonts w:ascii="Arial" w:eastAsia="Times New Roman" w:hAnsi="Arial" w:cs="Arial"/>
          <w:sz w:val="24"/>
          <w:szCs w:val="24"/>
          <w:lang w:val="en-CA" w:eastAsia="en-CA"/>
        </w:rPr>
        <w:t>Basok</w:t>
      </w:r>
      <w:proofErr w:type="spellEnd"/>
      <w:r w:rsidRPr="00FE086E">
        <w:rPr>
          <w:rFonts w:ascii="Arial" w:eastAsia="Times New Roman" w:hAnsi="Arial" w:cs="Arial"/>
          <w:sz w:val="24"/>
          <w:szCs w:val="24"/>
          <w:lang w:val="en-CA" w:eastAsia="en-CA"/>
        </w:rPr>
        <w:t>, Professor, Department of Sociology, Anthropology and Criminology</w:t>
      </w:r>
    </w:p>
    <w:p w:rsidR="008D3F97" w:rsidRPr="008D3F97" w:rsidRDefault="008D3F97" w:rsidP="008D3F97">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Tanya </w:t>
      </w:r>
      <w:proofErr w:type="spellStart"/>
      <w:r>
        <w:rPr>
          <w:rFonts w:ascii="Arial" w:eastAsia="Times New Roman" w:hAnsi="Arial" w:cs="Arial"/>
          <w:sz w:val="24"/>
          <w:szCs w:val="24"/>
          <w:lang w:val="en-CA" w:eastAsia="en-CA"/>
        </w:rPr>
        <w:t>Titchkosky</w:t>
      </w:r>
      <w:proofErr w:type="spellEnd"/>
      <w:r>
        <w:rPr>
          <w:rFonts w:ascii="Arial" w:eastAsia="Times New Roman" w:hAnsi="Arial" w:cs="Arial"/>
          <w:sz w:val="24"/>
          <w:szCs w:val="24"/>
          <w:lang w:val="en-CA" w:eastAsia="en-CA"/>
        </w:rPr>
        <w:t xml:space="preserve">, </w:t>
      </w:r>
      <w:r w:rsidRPr="008D3F97">
        <w:rPr>
          <w:rFonts w:ascii="Arial" w:eastAsia="Times New Roman" w:hAnsi="Arial" w:cs="Arial"/>
          <w:sz w:val="24"/>
          <w:szCs w:val="24"/>
          <w:lang w:val="en-CA" w:eastAsia="en-CA"/>
        </w:rPr>
        <w:t xml:space="preserve">Professor, </w:t>
      </w:r>
      <w:r>
        <w:rPr>
          <w:rFonts w:ascii="Arial" w:eastAsia="Times New Roman" w:hAnsi="Arial" w:cs="Arial"/>
          <w:sz w:val="24"/>
          <w:szCs w:val="24"/>
          <w:lang w:val="en-CA" w:eastAsia="en-CA"/>
        </w:rPr>
        <w:t xml:space="preserve">Disability Studies </w:t>
      </w:r>
      <w:r w:rsidRPr="008D3F97">
        <w:rPr>
          <w:rFonts w:ascii="Arial" w:eastAsia="Times New Roman" w:hAnsi="Arial" w:cs="Arial"/>
          <w:sz w:val="24"/>
          <w:szCs w:val="24"/>
          <w:lang w:val="en-CA" w:eastAsia="en-CA"/>
        </w:rPr>
        <w:t>Dept. o</w:t>
      </w:r>
      <w:r>
        <w:rPr>
          <w:rFonts w:ascii="Arial" w:eastAsia="Times New Roman" w:hAnsi="Arial" w:cs="Arial"/>
          <w:sz w:val="24"/>
          <w:szCs w:val="24"/>
          <w:lang w:val="en-CA" w:eastAsia="en-CA"/>
        </w:rPr>
        <w:t>f Social Justice Education,</w:t>
      </w:r>
    </w:p>
    <w:p w:rsidR="00FE086E" w:rsidRPr="00FE086E" w:rsidRDefault="00FE086E" w:rsidP="008D3F97">
      <w:pPr>
        <w:spacing w:after="0" w:line="480" w:lineRule="auto"/>
        <w:ind w:firstLine="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The HIV &amp; AIDS Legal Clinic Ontario (HALCO</w:t>
      </w:r>
      <w:r w:rsidR="00F234B0">
        <w:rPr>
          <w:rFonts w:ascii="Arial" w:eastAsia="Times New Roman" w:hAnsi="Arial" w:cs="Arial"/>
          <w:color w:val="000000"/>
          <w:sz w:val="24"/>
          <w:szCs w:val="24"/>
          <w:lang w:val="en-CA" w:eastAsia="en-CA"/>
        </w:rPr>
        <w:t>)</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Timothy Chung</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Toronto Workers’ Health and Safety Legal Clinic</w:t>
      </w:r>
    </w:p>
    <w:p w:rsidR="001F0DA4" w:rsidRDefault="001F0DA4" w:rsidP="00FE086E">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Thunder Bay and District Injured Workers Support Group</w:t>
      </w:r>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UNIFOR Canada</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Unison Health and Community Services</w:t>
      </w:r>
    </w:p>
    <w:p w:rsidR="00FE086E" w:rsidRPr="00FE086E" w:rsidRDefault="00F234B0" w:rsidP="00FE086E">
      <w:pPr>
        <w:spacing w:after="0" w:line="480" w:lineRule="auto"/>
        <w:ind w:left="360"/>
        <w:contextualSpacing/>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United </w:t>
      </w:r>
      <w:r w:rsidR="00FE086E" w:rsidRPr="00FE086E">
        <w:rPr>
          <w:rFonts w:ascii="Arial" w:eastAsia="Times New Roman" w:hAnsi="Arial" w:cs="Arial"/>
          <w:color w:val="000000"/>
          <w:sz w:val="24"/>
          <w:szCs w:val="24"/>
          <w:lang w:val="en-CA" w:eastAsia="en-CA"/>
        </w:rPr>
        <w:t>Food and Commercial Workers Canada</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Urban Alliance for Race Relations</w:t>
      </w:r>
    </w:p>
    <w:p w:rsidR="001954C6" w:rsidRDefault="001954C6" w:rsidP="00FE086E">
      <w:pPr>
        <w:spacing w:after="0" w:line="480" w:lineRule="auto"/>
        <w:ind w:left="360"/>
        <w:contextualSpacing/>
        <w:rPr>
          <w:rFonts w:ascii="Arial" w:eastAsia="Times New Roman" w:hAnsi="Arial" w:cs="Arial"/>
          <w:sz w:val="24"/>
          <w:szCs w:val="24"/>
          <w:lang w:val="en-CA" w:eastAsia="en-CA"/>
        </w:rPr>
      </w:pPr>
      <w:r w:rsidRPr="001954C6">
        <w:rPr>
          <w:rFonts w:ascii="Arial" w:eastAsia="Times New Roman" w:hAnsi="Arial" w:cs="Arial"/>
          <w:sz w:val="24"/>
          <w:szCs w:val="24"/>
          <w:lang w:val="en-CA" w:eastAsia="en-CA"/>
        </w:rPr>
        <w:t>Vasanthi Venkatesh, Chair, Board of IAVGO</w:t>
      </w:r>
    </w:p>
    <w:p w:rsidR="00FE086E" w:rsidRPr="00FE086E" w:rsidRDefault="00F234B0" w:rsidP="00FE086E">
      <w:pPr>
        <w:spacing w:after="0" w:line="480" w:lineRule="auto"/>
        <w:ind w:left="360"/>
        <w:contextualSpacing/>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Wendy </w:t>
      </w:r>
      <w:proofErr w:type="spellStart"/>
      <w:r>
        <w:rPr>
          <w:rFonts w:ascii="Arial" w:eastAsia="Times New Roman" w:hAnsi="Arial" w:cs="Arial"/>
          <w:sz w:val="24"/>
          <w:szCs w:val="24"/>
          <w:lang w:val="en-CA" w:eastAsia="en-CA"/>
        </w:rPr>
        <w:t>Glauser</w:t>
      </w:r>
      <w:proofErr w:type="spellEnd"/>
      <w:r>
        <w:rPr>
          <w:rFonts w:ascii="Arial" w:eastAsia="Times New Roman" w:hAnsi="Arial" w:cs="Arial"/>
          <w:sz w:val="24"/>
          <w:szCs w:val="24"/>
          <w:lang w:val="en-CA" w:eastAsia="en-CA"/>
        </w:rPr>
        <w:t>, Health J</w:t>
      </w:r>
      <w:r w:rsidR="00FE086E" w:rsidRPr="00FE086E">
        <w:rPr>
          <w:rFonts w:ascii="Arial" w:eastAsia="Times New Roman" w:hAnsi="Arial" w:cs="Arial"/>
          <w:sz w:val="24"/>
          <w:szCs w:val="24"/>
          <w:lang w:val="en-CA" w:eastAsia="en-CA"/>
        </w:rPr>
        <w:t>ournalist, Toronto</w:t>
      </w:r>
      <w:r>
        <w:rPr>
          <w:rFonts w:ascii="Arial" w:eastAsia="Times New Roman" w:hAnsi="Arial" w:cs="Arial"/>
          <w:sz w:val="24"/>
          <w:szCs w:val="24"/>
          <w:lang w:val="en-CA" w:eastAsia="en-CA"/>
        </w:rPr>
        <w:t>, ON</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r w:rsidRPr="00FE086E">
        <w:rPr>
          <w:rFonts w:ascii="Arial" w:eastAsia="Times New Roman" w:hAnsi="Arial" w:cs="Arial"/>
          <w:color w:val="000000"/>
          <w:sz w:val="24"/>
          <w:szCs w:val="24"/>
          <w:lang w:val="en-CA" w:eastAsia="en-CA"/>
        </w:rPr>
        <w:t>West Scarborough Community Legal Services</w:t>
      </w:r>
    </w:p>
    <w:p w:rsidR="00FE086E" w:rsidRPr="00FE086E" w:rsidRDefault="00FE086E" w:rsidP="00F234B0">
      <w:pPr>
        <w:spacing w:after="0" w:line="480" w:lineRule="auto"/>
        <w:ind w:firstLine="360"/>
        <w:contextualSpacing/>
        <w:rPr>
          <w:rFonts w:ascii="Arial" w:eastAsia="Times New Roman" w:hAnsi="Arial" w:cs="Arial"/>
          <w:color w:val="000000"/>
          <w:sz w:val="24"/>
          <w:szCs w:val="24"/>
          <w:lang w:val="en-CA" w:eastAsia="en-CA"/>
        </w:rPr>
      </w:pPr>
      <w:proofErr w:type="spellStart"/>
      <w:r w:rsidRPr="00FE086E">
        <w:rPr>
          <w:rFonts w:ascii="Arial" w:eastAsia="Times New Roman" w:hAnsi="Arial" w:cs="Arial"/>
          <w:color w:val="000000"/>
          <w:sz w:val="24"/>
          <w:szCs w:val="24"/>
          <w:lang w:val="en-CA" w:eastAsia="en-CA"/>
        </w:rPr>
        <w:t>Wilfrid</w:t>
      </w:r>
      <w:proofErr w:type="spellEnd"/>
      <w:r w:rsidRPr="00FE086E">
        <w:rPr>
          <w:rFonts w:ascii="Arial" w:eastAsia="Times New Roman" w:hAnsi="Arial" w:cs="Arial"/>
          <w:color w:val="000000"/>
          <w:sz w:val="24"/>
          <w:szCs w:val="24"/>
          <w:lang w:val="en-CA" w:eastAsia="en-CA"/>
        </w:rPr>
        <w:t xml:space="preserve"> Laurier University</w:t>
      </w:r>
    </w:p>
    <w:p w:rsidR="00AA6991" w:rsidRDefault="00AA6991" w:rsidP="00FE086E">
      <w:pPr>
        <w:spacing w:after="0" w:line="480" w:lineRule="auto"/>
        <w:ind w:left="360"/>
        <w:contextualSpacing/>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Winnie</w:t>
      </w:r>
      <w:proofErr w:type="spellEnd"/>
      <w:r>
        <w:rPr>
          <w:rFonts w:ascii="Arial" w:eastAsia="Times New Roman" w:hAnsi="Arial" w:cs="Arial"/>
          <w:sz w:val="24"/>
          <w:szCs w:val="24"/>
          <w:lang w:val="en-CA" w:eastAsia="en-CA"/>
        </w:rPr>
        <w:t xml:space="preserve"> Ng, PhD </w:t>
      </w:r>
      <w:r w:rsidR="00FE086E" w:rsidRPr="00FE086E">
        <w:rPr>
          <w:rFonts w:ascii="Arial" w:eastAsia="Times New Roman" w:hAnsi="Arial" w:cs="Arial"/>
          <w:sz w:val="24"/>
          <w:szCs w:val="24"/>
          <w:lang w:val="en-CA" w:eastAsia="en-CA"/>
        </w:rPr>
        <w:t xml:space="preserve">CAW Sam </w:t>
      </w:r>
      <w:proofErr w:type="spellStart"/>
      <w:r w:rsidR="00FE086E" w:rsidRPr="00FE086E">
        <w:rPr>
          <w:rFonts w:ascii="Arial" w:eastAsia="Times New Roman" w:hAnsi="Arial" w:cs="Arial"/>
          <w:sz w:val="24"/>
          <w:szCs w:val="24"/>
          <w:lang w:val="en-CA" w:eastAsia="en-CA"/>
        </w:rPr>
        <w:t>Gindin</w:t>
      </w:r>
      <w:proofErr w:type="spellEnd"/>
      <w:r w:rsidR="00FE086E" w:rsidRPr="00FE086E">
        <w:rPr>
          <w:rFonts w:ascii="Arial" w:eastAsia="Times New Roman" w:hAnsi="Arial" w:cs="Arial"/>
          <w:sz w:val="24"/>
          <w:szCs w:val="24"/>
          <w:lang w:val="en-CA" w:eastAsia="en-CA"/>
        </w:rPr>
        <w:t xml:space="preserve"> Chair </w:t>
      </w:r>
      <w:r>
        <w:rPr>
          <w:rFonts w:ascii="Arial" w:eastAsia="Times New Roman" w:hAnsi="Arial" w:cs="Arial"/>
          <w:sz w:val="24"/>
          <w:szCs w:val="24"/>
          <w:lang w:val="en-CA" w:eastAsia="en-CA"/>
        </w:rPr>
        <w:t xml:space="preserve">in Social Justice and Democracy at </w:t>
      </w:r>
    </w:p>
    <w:p w:rsidR="00FE086E" w:rsidRPr="00FE086E" w:rsidRDefault="00AA6991" w:rsidP="00AA6991">
      <w:pPr>
        <w:spacing w:after="0" w:line="480" w:lineRule="auto"/>
        <w:ind w:left="360" w:firstLine="360"/>
        <w:contextualSpacing/>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Ryerson</w:t>
      </w:r>
      <w:r w:rsidR="00FE086E" w:rsidRPr="00FE086E">
        <w:rPr>
          <w:rFonts w:ascii="Arial" w:eastAsia="Times New Roman" w:hAnsi="Arial" w:cs="Arial"/>
          <w:sz w:val="24"/>
          <w:szCs w:val="24"/>
          <w:lang w:val="en-CA" w:eastAsia="en-CA"/>
        </w:rPr>
        <w:t>University</w:t>
      </w:r>
      <w:proofErr w:type="spellEnd"/>
    </w:p>
    <w:p w:rsidR="00FE086E" w:rsidRPr="00FE086E" w:rsidRDefault="00FE086E" w:rsidP="00FE086E">
      <w:pPr>
        <w:spacing w:after="0" w:line="480" w:lineRule="auto"/>
        <w:ind w:left="360"/>
        <w:contextualSpacing/>
        <w:rPr>
          <w:rFonts w:ascii="Arial" w:eastAsia="Times New Roman" w:hAnsi="Arial" w:cs="Arial"/>
          <w:sz w:val="24"/>
          <w:szCs w:val="24"/>
          <w:lang w:val="en-CA" w:eastAsia="en-CA"/>
        </w:rPr>
      </w:pPr>
      <w:r w:rsidRPr="00FE086E">
        <w:rPr>
          <w:rFonts w:ascii="Arial" w:eastAsia="Times New Roman" w:hAnsi="Arial" w:cs="Arial"/>
          <w:sz w:val="24"/>
          <w:szCs w:val="24"/>
          <w:lang w:val="en-CA" w:eastAsia="en-CA"/>
        </w:rPr>
        <w:t>Workers United Canada Council</w:t>
      </w:r>
    </w:p>
    <w:p w:rsidR="00FE086E" w:rsidRPr="00FE086E" w:rsidRDefault="00FE086E" w:rsidP="00FE086E">
      <w:pPr>
        <w:spacing w:after="0" w:line="480" w:lineRule="auto"/>
        <w:ind w:left="360"/>
        <w:contextualSpacing/>
        <w:rPr>
          <w:rFonts w:ascii="Arial" w:eastAsia="Times New Roman" w:hAnsi="Arial" w:cs="Arial"/>
          <w:color w:val="000000"/>
          <w:sz w:val="24"/>
          <w:szCs w:val="24"/>
          <w:lang w:val="en-CA" w:eastAsia="en-CA"/>
        </w:rPr>
      </w:pPr>
    </w:p>
    <w:p w:rsidR="00104E7C" w:rsidRPr="00FE086E" w:rsidRDefault="00104E7C" w:rsidP="00FE086E">
      <w:pPr>
        <w:rPr>
          <w:rFonts w:ascii="Arial" w:hAnsi="Arial" w:cs="Arial"/>
          <w:sz w:val="24"/>
          <w:szCs w:val="24"/>
        </w:rPr>
      </w:pPr>
    </w:p>
    <w:p w:rsidR="00104E7C" w:rsidRDefault="00104E7C" w:rsidP="00104E7C"/>
    <w:sectPr w:rsidR="00104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50" w:rsidRDefault="00C21050" w:rsidP="00104E7C">
      <w:pPr>
        <w:spacing w:after="0" w:line="240" w:lineRule="auto"/>
      </w:pPr>
      <w:r>
        <w:separator/>
      </w:r>
    </w:p>
  </w:endnote>
  <w:endnote w:type="continuationSeparator" w:id="0">
    <w:p w:rsidR="00C21050" w:rsidRDefault="00C21050" w:rsidP="0010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50" w:rsidRDefault="00C21050" w:rsidP="00104E7C">
      <w:pPr>
        <w:spacing w:after="0" w:line="240" w:lineRule="auto"/>
      </w:pPr>
      <w:r>
        <w:separator/>
      </w:r>
    </w:p>
  </w:footnote>
  <w:footnote w:type="continuationSeparator" w:id="0">
    <w:p w:rsidR="00C21050" w:rsidRDefault="00C21050" w:rsidP="00104E7C">
      <w:pPr>
        <w:spacing w:after="0" w:line="240" w:lineRule="auto"/>
      </w:pPr>
      <w:r>
        <w:continuationSeparator/>
      </w:r>
    </w:p>
  </w:footnote>
  <w:footnote w:id="1">
    <w:p w:rsidR="00104E7C" w:rsidRPr="009B5081" w:rsidRDefault="00104E7C" w:rsidP="00104E7C">
      <w:pPr>
        <w:pStyle w:val="FootnoteText"/>
        <w:rPr>
          <w:lang w:val="en-CA"/>
        </w:rPr>
      </w:pPr>
      <w:r>
        <w:rPr>
          <w:rStyle w:val="FootnoteReference"/>
        </w:rPr>
        <w:footnoteRef/>
      </w:r>
      <w:r>
        <w:t xml:space="preserve"> </w:t>
      </w:r>
      <w:r>
        <w:rPr>
          <w:lang w:val="en-CA"/>
        </w:rPr>
        <w:t xml:space="preserve">Source: WSIB By the Numbers 2014, </w:t>
      </w:r>
      <w:r w:rsidRPr="00AE343D">
        <w:rPr>
          <w:lang w:val="en-CA"/>
        </w:rPr>
        <w:t>http://www.wsibstatistics.ca/s1benefit-payment/s1health-care-payments/</w:t>
      </w:r>
      <w:r>
        <w:rPr>
          <w:lang w:val="en-CA"/>
        </w:rPr>
        <w:t>, March 17, 2016 Data Request information provided to IAVGO by WSIB.</w:t>
      </w:r>
    </w:p>
  </w:footnote>
  <w:footnote w:id="2">
    <w:p w:rsidR="00104E7C" w:rsidRPr="009B5081" w:rsidRDefault="00104E7C" w:rsidP="00104E7C">
      <w:pPr>
        <w:pStyle w:val="FootnoteText"/>
        <w:rPr>
          <w:lang w:val="en-CA"/>
        </w:rPr>
      </w:pPr>
      <w:r>
        <w:rPr>
          <w:rStyle w:val="FootnoteReference"/>
        </w:rPr>
        <w:footnoteRef/>
      </w:r>
      <w:r>
        <w:t xml:space="preserve"> </w:t>
      </w:r>
      <w:r>
        <w:rPr>
          <w:lang w:val="en-CA"/>
        </w:rPr>
        <w:t>ibid.</w:t>
      </w:r>
    </w:p>
  </w:footnote>
  <w:footnote w:id="3">
    <w:p w:rsidR="00104E7C" w:rsidRPr="009B5081" w:rsidRDefault="00104E7C" w:rsidP="00104E7C">
      <w:pPr>
        <w:pStyle w:val="FootnoteText"/>
        <w:rPr>
          <w:lang w:val="en-CA"/>
        </w:rPr>
      </w:pPr>
      <w:r>
        <w:rPr>
          <w:rStyle w:val="FootnoteReference"/>
        </w:rPr>
        <w:footnoteRef/>
      </w:r>
      <w:r>
        <w:t xml:space="preserve"> </w:t>
      </w:r>
      <w:r>
        <w:rPr>
          <w:lang w:val="en-CA"/>
        </w:rPr>
        <w:t>ibid.</w:t>
      </w:r>
    </w:p>
  </w:footnote>
  <w:footnote w:id="4">
    <w:p w:rsidR="00104E7C" w:rsidRPr="001910BB" w:rsidRDefault="00104E7C" w:rsidP="00104E7C">
      <w:pPr>
        <w:pStyle w:val="FootnoteText"/>
        <w:rPr>
          <w:color w:val="000000" w:themeColor="text1"/>
          <w:lang w:val="en-CA"/>
        </w:rPr>
      </w:pPr>
      <w:r w:rsidRPr="001910BB">
        <w:rPr>
          <w:rStyle w:val="FootnoteReference"/>
          <w:color w:val="000000" w:themeColor="text1"/>
        </w:rPr>
        <w:footnoteRef/>
      </w:r>
      <w:r w:rsidRPr="001910BB">
        <w:rPr>
          <w:color w:val="000000" w:themeColor="text1"/>
        </w:rPr>
        <w:t xml:space="preserve"> </w:t>
      </w:r>
      <w:r>
        <w:rPr>
          <w:lang w:val="en-CA"/>
        </w:rPr>
        <w:t>Source:</w:t>
      </w:r>
      <w:r w:rsidRPr="001910BB">
        <w:rPr>
          <w:lang w:val="en-CA"/>
        </w:rPr>
        <w:t xml:space="preserve"> </w:t>
      </w:r>
      <w:r w:rsidRPr="001910BB">
        <w:rPr>
          <w:rFonts w:eastAsia="Times New Roman" w:cs="Times New Roman"/>
          <w:color w:val="000000" w:themeColor="text1"/>
          <w:kern w:val="36"/>
          <w:lang w:eastAsia="en-US"/>
        </w:rPr>
        <w:t xml:space="preserve">Medical repatriation of migrant farm workers in Ontario: a descriptive analysis, </w:t>
      </w:r>
      <w:r w:rsidRPr="001910BB">
        <w:rPr>
          <w:lang w:val="en-CA"/>
        </w:rPr>
        <w:t>http://cmajopen.ca/content/2/3/E192.</w:t>
      </w:r>
    </w:p>
  </w:footnote>
  <w:footnote w:id="5">
    <w:p w:rsidR="00104E7C" w:rsidRPr="001910BB" w:rsidRDefault="00104E7C" w:rsidP="00104E7C">
      <w:pPr>
        <w:pStyle w:val="Heading1"/>
        <w:spacing w:before="0"/>
        <w:contextualSpacing/>
        <w:rPr>
          <w:rFonts w:asciiTheme="minorHAnsi" w:eastAsia="Times New Roman" w:hAnsiTheme="minorHAnsi" w:cs="Times New Roman"/>
          <w:b w:val="0"/>
          <w:color w:val="000000" w:themeColor="text1"/>
          <w:kern w:val="36"/>
          <w:sz w:val="20"/>
          <w:szCs w:val="20"/>
          <w:lang w:val="en-US" w:eastAsia="en-US"/>
        </w:rPr>
      </w:pPr>
      <w:r w:rsidRPr="001910BB">
        <w:rPr>
          <w:rStyle w:val="FootnoteReference"/>
          <w:rFonts w:asciiTheme="minorHAnsi" w:hAnsiTheme="minorHAnsi"/>
          <w:color w:val="000000" w:themeColor="text1"/>
          <w:sz w:val="20"/>
          <w:szCs w:val="20"/>
        </w:rPr>
        <w:footnoteRef/>
      </w:r>
      <w:r w:rsidRPr="001910BB">
        <w:rPr>
          <w:rFonts w:asciiTheme="minorHAnsi" w:hAnsiTheme="minorHAnsi"/>
          <w:color w:val="000000" w:themeColor="text1"/>
          <w:sz w:val="20"/>
          <w:szCs w:val="20"/>
        </w:rPr>
        <w:t xml:space="preserve"> </w:t>
      </w:r>
      <w:r>
        <w:rPr>
          <w:rFonts w:asciiTheme="minorHAnsi" w:eastAsia="Times New Roman" w:hAnsiTheme="minorHAnsi" w:cs="Times New Roman"/>
          <w:b w:val="0"/>
          <w:color w:val="000000" w:themeColor="text1"/>
          <w:kern w:val="36"/>
          <w:sz w:val="20"/>
          <w:szCs w:val="20"/>
          <w:lang w:val="en-US" w:eastAsia="en-US"/>
        </w:rPr>
        <w:t xml:space="preserve">Source: Migrant worker launches discrimination complaint against WSIB, </w:t>
      </w:r>
      <w:r w:rsidRPr="001910BB">
        <w:rPr>
          <w:rFonts w:asciiTheme="minorHAnsi" w:eastAsia="Times New Roman" w:hAnsiTheme="minorHAnsi" w:cs="Times New Roman"/>
          <w:b w:val="0"/>
          <w:color w:val="000000" w:themeColor="text1"/>
          <w:kern w:val="36"/>
          <w:sz w:val="20"/>
          <w:szCs w:val="20"/>
          <w:lang w:val="en-US" w:eastAsia="en-US"/>
        </w:rPr>
        <w:t>https://www.thestar.com/news/gta/2016/03/21/migrant-farm-worker-launches-discrimination-complaint-against-wsib.html</w:t>
      </w:r>
    </w:p>
    <w:p w:rsidR="00104E7C" w:rsidRPr="001910BB" w:rsidRDefault="00104E7C" w:rsidP="00104E7C">
      <w:pPr>
        <w:pStyle w:val="FootnoteText"/>
        <w:contextualSpacing/>
        <w:rPr>
          <w:color w:val="000000" w:themeColor="text1"/>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199"/>
    <w:multiLevelType w:val="hybridMultilevel"/>
    <w:tmpl w:val="00668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F9F6BCD"/>
    <w:multiLevelType w:val="hybridMultilevel"/>
    <w:tmpl w:val="D8C69E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7C"/>
    <w:rsid w:val="0005241E"/>
    <w:rsid w:val="000F67BC"/>
    <w:rsid w:val="00104E7C"/>
    <w:rsid w:val="001954C6"/>
    <w:rsid w:val="00195EEA"/>
    <w:rsid w:val="001F0DA4"/>
    <w:rsid w:val="00273E86"/>
    <w:rsid w:val="004A7ABE"/>
    <w:rsid w:val="00523E92"/>
    <w:rsid w:val="005269C3"/>
    <w:rsid w:val="007471DF"/>
    <w:rsid w:val="00792173"/>
    <w:rsid w:val="007C744E"/>
    <w:rsid w:val="008C2F2E"/>
    <w:rsid w:val="008D3F97"/>
    <w:rsid w:val="00972CA8"/>
    <w:rsid w:val="00AA6991"/>
    <w:rsid w:val="00B0049A"/>
    <w:rsid w:val="00BD5A1D"/>
    <w:rsid w:val="00BE1A2D"/>
    <w:rsid w:val="00C21050"/>
    <w:rsid w:val="00D841DB"/>
    <w:rsid w:val="00F234B0"/>
    <w:rsid w:val="00FE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E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E7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04E7C"/>
    <w:rPr>
      <w:rFonts w:eastAsiaTheme="minorEastAsia"/>
      <w:sz w:val="20"/>
      <w:szCs w:val="20"/>
      <w:lang w:eastAsia="ja-JP"/>
    </w:rPr>
  </w:style>
  <w:style w:type="character" w:styleId="FootnoteReference">
    <w:name w:val="footnote reference"/>
    <w:basedOn w:val="DefaultParagraphFont"/>
    <w:uiPriority w:val="99"/>
    <w:rsid w:val="00104E7C"/>
    <w:rPr>
      <w:vertAlign w:val="superscript"/>
    </w:rPr>
  </w:style>
  <w:style w:type="character" w:customStyle="1" w:styleId="Heading1Char">
    <w:name w:val="Heading 1 Char"/>
    <w:basedOn w:val="DefaultParagraphFont"/>
    <w:link w:val="Heading1"/>
    <w:uiPriority w:val="9"/>
    <w:rsid w:val="00104E7C"/>
    <w:rPr>
      <w:rFonts w:asciiTheme="majorHAnsi" w:eastAsiaTheme="majorEastAsia" w:hAnsiTheme="majorHAnsi" w:cstheme="majorBidi"/>
      <w:b/>
      <w:bCs/>
      <w:color w:val="365F91" w:themeColor="accent1" w:themeShade="BF"/>
      <w:sz w:val="28"/>
      <w:szCs w:val="28"/>
      <w:lang w:val="en-CA" w:eastAsia="en-CA"/>
    </w:rPr>
  </w:style>
  <w:style w:type="paragraph" w:styleId="ListParagraph">
    <w:name w:val="List Paragraph"/>
    <w:basedOn w:val="Normal"/>
    <w:uiPriority w:val="34"/>
    <w:qFormat/>
    <w:rsid w:val="00104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E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E7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04E7C"/>
    <w:rPr>
      <w:rFonts w:eastAsiaTheme="minorEastAsia"/>
      <w:sz w:val="20"/>
      <w:szCs w:val="20"/>
      <w:lang w:eastAsia="ja-JP"/>
    </w:rPr>
  </w:style>
  <w:style w:type="character" w:styleId="FootnoteReference">
    <w:name w:val="footnote reference"/>
    <w:basedOn w:val="DefaultParagraphFont"/>
    <w:uiPriority w:val="99"/>
    <w:rsid w:val="00104E7C"/>
    <w:rPr>
      <w:vertAlign w:val="superscript"/>
    </w:rPr>
  </w:style>
  <w:style w:type="character" w:customStyle="1" w:styleId="Heading1Char">
    <w:name w:val="Heading 1 Char"/>
    <w:basedOn w:val="DefaultParagraphFont"/>
    <w:link w:val="Heading1"/>
    <w:uiPriority w:val="9"/>
    <w:rsid w:val="00104E7C"/>
    <w:rPr>
      <w:rFonts w:asciiTheme="majorHAnsi" w:eastAsiaTheme="majorEastAsia" w:hAnsiTheme="majorHAnsi" w:cstheme="majorBidi"/>
      <w:b/>
      <w:bCs/>
      <w:color w:val="365F91" w:themeColor="accent1" w:themeShade="BF"/>
      <w:sz w:val="28"/>
      <w:szCs w:val="28"/>
      <w:lang w:val="en-CA" w:eastAsia="en-CA"/>
    </w:rPr>
  </w:style>
  <w:style w:type="paragraph" w:styleId="ListParagraph">
    <w:name w:val="List Paragraph"/>
    <w:basedOn w:val="Normal"/>
    <w:uiPriority w:val="34"/>
    <w:qFormat/>
    <w:rsid w:val="0010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1527</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bailiff</cp:lastModifiedBy>
  <cp:revision>2</cp:revision>
  <cp:lastPrinted>2016-06-07T16:25:00Z</cp:lastPrinted>
  <dcterms:created xsi:type="dcterms:W3CDTF">2016-06-10T03:17:00Z</dcterms:created>
  <dcterms:modified xsi:type="dcterms:W3CDTF">2016-06-10T03:17:00Z</dcterms:modified>
</cp:coreProperties>
</file>